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5E" w:rsidRPr="00451B5E" w:rsidRDefault="00451B5E" w:rsidP="00451B5E">
      <w:pPr>
        <w:shd w:val="clear" w:color="auto" w:fill="FFFFFF"/>
        <w:spacing w:line="274" w:lineRule="exact"/>
        <w:jc w:val="right"/>
        <w:rPr>
          <w:lang w:val="lv-LV"/>
        </w:rPr>
      </w:pPr>
      <w:r>
        <w:rPr>
          <w:b/>
          <w:bCs/>
          <w:color w:val="323232"/>
          <w:spacing w:val="1"/>
          <w:sz w:val="23"/>
          <w:szCs w:val="23"/>
          <w:lang w:val="lv-LV"/>
        </w:rPr>
        <w:t>APSTIPRINĀTS</w:t>
      </w:r>
    </w:p>
    <w:p w:rsidR="00451B5E" w:rsidRPr="00451B5E" w:rsidRDefault="00451B5E" w:rsidP="00451B5E">
      <w:pPr>
        <w:shd w:val="clear" w:color="auto" w:fill="FFFFFF"/>
        <w:spacing w:line="274" w:lineRule="exact"/>
        <w:jc w:val="right"/>
        <w:rPr>
          <w:color w:val="000000"/>
          <w:lang w:val="lv-LV"/>
        </w:rPr>
      </w:pPr>
      <w:r>
        <w:rPr>
          <w:color w:val="000000"/>
          <w:spacing w:val="-2"/>
          <w:lang w:val="lv-LV"/>
        </w:rPr>
        <w:t xml:space="preserve">SIA </w:t>
      </w:r>
      <w:r>
        <w:rPr>
          <w:color w:val="000000"/>
          <w:spacing w:val="-3"/>
          <w:lang w:val="lv-LV"/>
        </w:rPr>
        <w:t>„Jēkabpils reģionālā slimnīca"</w:t>
      </w:r>
    </w:p>
    <w:p w:rsidR="00451B5E" w:rsidRDefault="00451B5E" w:rsidP="00451B5E">
      <w:pPr>
        <w:shd w:val="clear" w:color="auto" w:fill="FFFFFF"/>
        <w:spacing w:line="274" w:lineRule="exact"/>
        <w:jc w:val="right"/>
        <w:rPr>
          <w:color w:val="000000"/>
          <w:spacing w:val="1"/>
          <w:lang w:val="lv-LV"/>
        </w:rPr>
      </w:pPr>
      <w:r>
        <w:rPr>
          <w:color w:val="000000"/>
          <w:spacing w:val="1"/>
          <w:lang w:val="lv-LV"/>
        </w:rPr>
        <w:t>Iepirkuma komisijas 2017.gada 11.decembra sēdē,</w:t>
      </w:r>
    </w:p>
    <w:p w:rsidR="00451B5E" w:rsidRDefault="00451B5E" w:rsidP="00451B5E">
      <w:pPr>
        <w:shd w:val="clear" w:color="auto" w:fill="FFFFFF"/>
        <w:spacing w:line="274" w:lineRule="exact"/>
        <w:jc w:val="right"/>
        <w:rPr>
          <w:color w:val="000000"/>
          <w:lang w:val="lv-LV"/>
        </w:rPr>
      </w:pPr>
      <w:r>
        <w:rPr>
          <w:color w:val="000000"/>
          <w:spacing w:val="1"/>
          <w:lang w:val="lv-LV"/>
        </w:rPr>
        <w:t>prot.Nr.01/24K</w:t>
      </w:r>
    </w:p>
    <w:p w:rsidR="00451B5E" w:rsidRDefault="00451B5E" w:rsidP="00451B5E">
      <w:pPr>
        <w:shd w:val="clear" w:color="auto" w:fill="FFFFFF"/>
        <w:spacing w:line="413" w:lineRule="exact"/>
        <w:ind w:firstLine="950"/>
        <w:rPr>
          <w:color w:val="323232"/>
          <w:spacing w:val="-7"/>
          <w:sz w:val="36"/>
          <w:szCs w:val="36"/>
          <w:lang w:val="lv-LV"/>
        </w:rPr>
      </w:pPr>
    </w:p>
    <w:p w:rsidR="00451B5E" w:rsidRDefault="00451B5E" w:rsidP="00451B5E">
      <w:pPr>
        <w:shd w:val="clear" w:color="auto" w:fill="FFFFFF"/>
        <w:spacing w:line="413" w:lineRule="exact"/>
        <w:ind w:firstLine="950"/>
        <w:rPr>
          <w:color w:val="323232"/>
          <w:spacing w:val="-7"/>
          <w:sz w:val="36"/>
          <w:szCs w:val="36"/>
          <w:lang w:val="lv-LV"/>
        </w:rPr>
      </w:pPr>
    </w:p>
    <w:p w:rsidR="00451B5E" w:rsidRDefault="00451B5E" w:rsidP="00451B5E">
      <w:pPr>
        <w:shd w:val="clear" w:color="auto" w:fill="FFFFFF"/>
        <w:spacing w:line="413" w:lineRule="exact"/>
        <w:ind w:firstLine="950"/>
        <w:rPr>
          <w:color w:val="323232"/>
          <w:spacing w:val="-7"/>
          <w:sz w:val="36"/>
          <w:szCs w:val="36"/>
          <w:lang w:val="lv-LV"/>
        </w:rPr>
      </w:pPr>
    </w:p>
    <w:p w:rsidR="00451B5E" w:rsidRDefault="00451B5E" w:rsidP="00451B5E">
      <w:pPr>
        <w:shd w:val="clear" w:color="auto" w:fill="FFFFFF"/>
        <w:spacing w:line="413" w:lineRule="exact"/>
        <w:ind w:firstLine="950"/>
        <w:rPr>
          <w:color w:val="323232"/>
          <w:spacing w:val="-7"/>
          <w:sz w:val="36"/>
          <w:szCs w:val="36"/>
          <w:lang w:val="lv-LV"/>
        </w:rPr>
      </w:pPr>
    </w:p>
    <w:p w:rsidR="00451B5E" w:rsidRDefault="00451B5E" w:rsidP="00451B5E">
      <w:pPr>
        <w:shd w:val="clear" w:color="auto" w:fill="FFFFFF"/>
        <w:spacing w:line="413" w:lineRule="exact"/>
        <w:ind w:firstLine="950"/>
        <w:jc w:val="center"/>
        <w:rPr>
          <w:sz w:val="32"/>
          <w:szCs w:val="32"/>
          <w:lang w:val="lv-LV"/>
        </w:rPr>
      </w:pPr>
      <w:r w:rsidRPr="00066886">
        <w:rPr>
          <w:color w:val="000000"/>
          <w:spacing w:val="-7"/>
          <w:sz w:val="32"/>
          <w:szCs w:val="32"/>
          <w:lang w:val="lv-LV"/>
        </w:rPr>
        <w:t xml:space="preserve">SIA </w:t>
      </w:r>
      <w:r>
        <w:rPr>
          <w:color w:val="000000"/>
          <w:spacing w:val="-7"/>
          <w:sz w:val="32"/>
          <w:szCs w:val="32"/>
          <w:lang w:val="lv-LV"/>
        </w:rPr>
        <w:t>„</w:t>
      </w:r>
      <w:r w:rsidRPr="00066886">
        <w:rPr>
          <w:color w:val="000000"/>
          <w:spacing w:val="-8"/>
          <w:sz w:val="32"/>
          <w:szCs w:val="32"/>
          <w:lang w:val="lv-LV"/>
        </w:rPr>
        <w:t>JĒKABPILS REĢIONĀLĀ SLIMNĪCA</w:t>
      </w:r>
      <w:r>
        <w:rPr>
          <w:color w:val="323232"/>
          <w:spacing w:val="-8"/>
          <w:sz w:val="32"/>
          <w:szCs w:val="32"/>
          <w:lang w:val="lv-LV"/>
        </w:rPr>
        <w:t>”</w:t>
      </w:r>
    </w:p>
    <w:p w:rsidR="00451B5E" w:rsidRPr="00066886" w:rsidRDefault="00451B5E" w:rsidP="00451B5E">
      <w:pPr>
        <w:shd w:val="clear" w:color="auto" w:fill="FFFFFF"/>
        <w:spacing w:before="418"/>
        <w:ind w:left="2592"/>
        <w:rPr>
          <w:color w:val="000000"/>
          <w:lang w:val="lv-LV"/>
        </w:rPr>
      </w:pPr>
      <w:r w:rsidRPr="00066886">
        <w:rPr>
          <w:bCs/>
          <w:color w:val="000000"/>
          <w:spacing w:val="-1"/>
          <w:sz w:val="36"/>
          <w:szCs w:val="36"/>
          <w:lang w:val="lv-LV"/>
        </w:rPr>
        <w:t>AKLĀTA KONKURSA</w:t>
      </w:r>
    </w:p>
    <w:p w:rsidR="00451B5E" w:rsidRDefault="00451B5E" w:rsidP="00451B5E">
      <w:pPr>
        <w:shd w:val="clear" w:color="auto" w:fill="FFFFFF"/>
        <w:spacing w:before="413" w:line="408" w:lineRule="exact"/>
        <w:ind w:right="691"/>
        <w:rPr>
          <w:b/>
          <w:bCs/>
          <w:color w:val="000000"/>
          <w:spacing w:val="-1"/>
          <w:sz w:val="36"/>
          <w:szCs w:val="36"/>
          <w:lang w:val="lv-LV"/>
        </w:rPr>
      </w:pPr>
    </w:p>
    <w:p w:rsidR="000208DE" w:rsidRPr="000208DE" w:rsidRDefault="000208DE" w:rsidP="000208DE">
      <w:pPr>
        <w:jc w:val="center"/>
        <w:rPr>
          <w:b/>
          <w:sz w:val="36"/>
          <w:szCs w:val="36"/>
          <w:lang w:val="lv-LV"/>
        </w:rPr>
      </w:pPr>
      <w:r w:rsidRPr="000208DE">
        <w:rPr>
          <w:b/>
          <w:sz w:val="36"/>
          <w:szCs w:val="36"/>
          <w:lang w:val="lv-LV"/>
        </w:rPr>
        <w:t>Mikrobioloģijas laboratorijas barotņu un reaģentu piegāde”</w:t>
      </w:r>
    </w:p>
    <w:p w:rsidR="000208DE" w:rsidRDefault="000208DE" w:rsidP="00451B5E">
      <w:pPr>
        <w:shd w:val="clear" w:color="auto" w:fill="FFFFFF"/>
        <w:spacing w:before="413" w:line="408" w:lineRule="exact"/>
        <w:ind w:right="691"/>
        <w:rPr>
          <w:b/>
          <w:bCs/>
          <w:color w:val="000000"/>
          <w:spacing w:val="-1"/>
          <w:sz w:val="36"/>
          <w:szCs w:val="36"/>
          <w:lang w:val="lv-LV"/>
        </w:rPr>
      </w:pPr>
    </w:p>
    <w:p w:rsidR="000208DE" w:rsidRPr="00066886" w:rsidRDefault="000208DE" w:rsidP="00451B5E">
      <w:pPr>
        <w:shd w:val="clear" w:color="auto" w:fill="FFFFFF"/>
        <w:spacing w:before="413" w:line="408" w:lineRule="exact"/>
        <w:ind w:right="691"/>
        <w:rPr>
          <w:b/>
          <w:bCs/>
          <w:color w:val="000000"/>
          <w:spacing w:val="-1"/>
          <w:sz w:val="36"/>
          <w:szCs w:val="36"/>
          <w:lang w:val="lv-LV"/>
        </w:rPr>
      </w:pPr>
    </w:p>
    <w:p w:rsidR="00451B5E" w:rsidRPr="00066886" w:rsidRDefault="00451B5E" w:rsidP="00451B5E">
      <w:pPr>
        <w:shd w:val="clear" w:color="auto" w:fill="FFFFFF"/>
        <w:spacing w:before="403"/>
        <w:jc w:val="center"/>
        <w:rPr>
          <w:color w:val="000000"/>
          <w:sz w:val="32"/>
          <w:szCs w:val="32"/>
          <w:lang w:val="lv-LV"/>
        </w:rPr>
      </w:pPr>
      <w:smartTag w:uri="schemas-tilde-lv/tildestengine" w:element="veidnes">
        <w:smartTagPr>
          <w:attr w:name="id" w:val="-1"/>
          <w:attr w:name="baseform" w:val="nolikum|s"/>
          <w:attr w:name="text" w:val="NOLIKUMS"/>
        </w:smartTagPr>
        <w:r w:rsidRPr="00066886">
          <w:rPr>
            <w:color w:val="000000"/>
            <w:spacing w:val="1"/>
            <w:w w:val="128"/>
            <w:sz w:val="32"/>
            <w:szCs w:val="32"/>
            <w:lang w:val="lv-LV"/>
          </w:rPr>
          <w:t>NOLIKUMS</w:t>
        </w:r>
      </w:smartTag>
    </w:p>
    <w:p w:rsidR="00451B5E" w:rsidRPr="00066886" w:rsidRDefault="00451B5E" w:rsidP="00451B5E">
      <w:pPr>
        <w:shd w:val="clear" w:color="auto" w:fill="FFFFFF"/>
        <w:spacing w:before="389"/>
        <w:jc w:val="center"/>
        <w:rPr>
          <w:color w:val="000000"/>
          <w:spacing w:val="-8"/>
          <w:sz w:val="29"/>
          <w:szCs w:val="29"/>
          <w:lang w:val="lv-LV"/>
        </w:rPr>
      </w:pPr>
    </w:p>
    <w:p w:rsidR="00451B5E" w:rsidRPr="00066886" w:rsidRDefault="00451B5E" w:rsidP="00451B5E">
      <w:pPr>
        <w:shd w:val="clear" w:color="auto" w:fill="FFFFFF"/>
        <w:spacing w:before="389"/>
        <w:ind w:left="1622"/>
        <w:rPr>
          <w:color w:val="000000"/>
          <w:spacing w:val="-8"/>
          <w:sz w:val="29"/>
          <w:szCs w:val="29"/>
          <w:lang w:val="lv-LV"/>
        </w:rPr>
      </w:pPr>
    </w:p>
    <w:p w:rsidR="00451B5E" w:rsidRPr="00066886" w:rsidRDefault="000208DE" w:rsidP="00451B5E">
      <w:pPr>
        <w:shd w:val="clear" w:color="auto" w:fill="FFFFFF"/>
        <w:spacing w:before="389"/>
        <w:ind w:left="1622"/>
        <w:rPr>
          <w:color w:val="000000"/>
          <w:lang w:val="lv-LV"/>
        </w:rPr>
      </w:pPr>
      <w:r>
        <w:rPr>
          <w:color w:val="000000"/>
          <w:spacing w:val="-8"/>
          <w:sz w:val="29"/>
          <w:szCs w:val="29"/>
          <w:lang w:val="lv-LV"/>
        </w:rPr>
        <w:t>Identifikācijas Nr.</w:t>
      </w:r>
      <w:r>
        <w:rPr>
          <w:color w:val="000000"/>
          <w:spacing w:val="7"/>
          <w:sz w:val="29"/>
          <w:szCs w:val="29"/>
          <w:lang w:val="lv-LV"/>
        </w:rPr>
        <w:t>JRS</w:t>
      </w:r>
      <w:r w:rsidR="00451B5E" w:rsidRPr="00066886">
        <w:rPr>
          <w:color w:val="000000"/>
          <w:spacing w:val="7"/>
          <w:sz w:val="29"/>
          <w:szCs w:val="29"/>
          <w:lang w:val="lv-LV"/>
        </w:rPr>
        <w:t>201</w:t>
      </w:r>
      <w:r>
        <w:rPr>
          <w:color w:val="000000"/>
          <w:spacing w:val="7"/>
          <w:sz w:val="29"/>
          <w:szCs w:val="29"/>
          <w:lang w:val="lv-LV"/>
        </w:rPr>
        <w:t>7</w:t>
      </w:r>
      <w:r w:rsidR="00451B5E" w:rsidRPr="00066886">
        <w:rPr>
          <w:color w:val="000000"/>
          <w:spacing w:val="7"/>
          <w:sz w:val="29"/>
          <w:szCs w:val="29"/>
          <w:lang w:val="lv-LV"/>
        </w:rPr>
        <w:t>/</w:t>
      </w:r>
      <w:r>
        <w:rPr>
          <w:color w:val="000000"/>
          <w:spacing w:val="7"/>
          <w:sz w:val="29"/>
          <w:szCs w:val="29"/>
          <w:lang w:val="lv-LV"/>
        </w:rPr>
        <w:t>24</w:t>
      </w:r>
      <w:r w:rsidR="00451B5E" w:rsidRPr="00066886">
        <w:rPr>
          <w:color w:val="000000"/>
          <w:spacing w:val="7"/>
          <w:sz w:val="29"/>
          <w:szCs w:val="29"/>
          <w:lang w:val="lv-LV"/>
        </w:rPr>
        <w:t>K</w:t>
      </w:r>
    </w:p>
    <w:p w:rsidR="00451B5E" w:rsidRPr="00066886" w:rsidRDefault="00451B5E" w:rsidP="00451B5E">
      <w:pPr>
        <w:rPr>
          <w:color w:val="000000"/>
          <w:lang w:val="lv-LV"/>
        </w:rPr>
      </w:pPr>
    </w:p>
    <w:p w:rsidR="00451B5E" w:rsidRDefault="00451B5E" w:rsidP="00451B5E">
      <w:pPr>
        <w:rPr>
          <w:lang w:val="lv-LV"/>
        </w:rPr>
      </w:pPr>
    </w:p>
    <w:p w:rsidR="00451B5E" w:rsidRDefault="00451B5E" w:rsidP="00451B5E">
      <w:pPr>
        <w:rPr>
          <w:lang w:val="lv-LV"/>
        </w:rPr>
      </w:pPr>
    </w:p>
    <w:p w:rsidR="00451B5E" w:rsidRDefault="00451B5E" w:rsidP="00451B5E">
      <w:pPr>
        <w:rPr>
          <w:lang w:val="lv-LV"/>
        </w:rPr>
      </w:pPr>
    </w:p>
    <w:p w:rsidR="00451B5E" w:rsidRDefault="00451B5E" w:rsidP="00451B5E">
      <w:pPr>
        <w:rPr>
          <w:lang w:val="lv-LV"/>
        </w:rPr>
      </w:pPr>
    </w:p>
    <w:p w:rsidR="00451B5E" w:rsidRDefault="00451B5E" w:rsidP="00451B5E">
      <w:pPr>
        <w:shd w:val="clear" w:color="auto" w:fill="FFFFFF"/>
        <w:ind w:right="72"/>
        <w:jc w:val="center"/>
        <w:rPr>
          <w:bCs/>
          <w:color w:val="323232"/>
          <w:spacing w:val="-7"/>
          <w:sz w:val="27"/>
          <w:szCs w:val="27"/>
          <w:lang w:val="lv-LV"/>
        </w:rPr>
      </w:pPr>
    </w:p>
    <w:p w:rsidR="00451B5E" w:rsidRDefault="00451B5E" w:rsidP="00451B5E">
      <w:pPr>
        <w:shd w:val="clear" w:color="auto" w:fill="FFFFFF"/>
        <w:ind w:right="72"/>
        <w:jc w:val="center"/>
        <w:rPr>
          <w:bCs/>
          <w:color w:val="323232"/>
          <w:spacing w:val="-7"/>
          <w:sz w:val="27"/>
          <w:szCs w:val="27"/>
          <w:lang w:val="lv-LV"/>
        </w:rPr>
      </w:pPr>
    </w:p>
    <w:p w:rsidR="00451B5E" w:rsidRDefault="00451B5E" w:rsidP="00451B5E">
      <w:pPr>
        <w:shd w:val="clear" w:color="auto" w:fill="FFFFFF"/>
        <w:ind w:right="72"/>
        <w:jc w:val="center"/>
        <w:rPr>
          <w:bCs/>
          <w:color w:val="323232"/>
          <w:spacing w:val="-7"/>
          <w:sz w:val="27"/>
          <w:szCs w:val="27"/>
          <w:lang w:val="lv-LV"/>
        </w:rPr>
      </w:pPr>
    </w:p>
    <w:p w:rsidR="00451B5E" w:rsidRDefault="00451B5E" w:rsidP="00451B5E">
      <w:pPr>
        <w:shd w:val="clear" w:color="auto" w:fill="FFFFFF"/>
        <w:ind w:right="72"/>
        <w:jc w:val="center"/>
        <w:rPr>
          <w:bCs/>
          <w:color w:val="323232"/>
          <w:spacing w:val="-7"/>
          <w:sz w:val="27"/>
          <w:szCs w:val="27"/>
          <w:lang w:val="lv-LV"/>
        </w:rPr>
      </w:pPr>
    </w:p>
    <w:p w:rsidR="00451B5E" w:rsidRDefault="00451B5E" w:rsidP="00451B5E">
      <w:pPr>
        <w:shd w:val="clear" w:color="auto" w:fill="FFFFFF"/>
        <w:ind w:right="72"/>
        <w:jc w:val="center"/>
        <w:rPr>
          <w:bCs/>
          <w:color w:val="323232"/>
          <w:spacing w:val="-7"/>
          <w:sz w:val="27"/>
          <w:szCs w:val="27"/>
          <w:lang w:val="lv-LV"/>
        </w:rPr>
      </w:pPr>
    </w:p>
    <w:p w:rsidR="00451B5E" w:rsidRDefault="00451B5E" w:rsidP="00451B5E">
      <w:pPr>
        <w:shd w:val="clear" w:color="auto" w:fill="FFFFFF"/>
        <w:ind w:right="72"/>
        <w:jc w:val="center"/>
        <w:rPr>
          <w:bCs/>
          <w:color w:val="323232"/>
          <w:spacing w:val="-7"/>
          <w:sz w:val="27"/>
          <w:szCs w:val="27"/>
          <w:lang w:val="lv-LV"/>
        </w:rPr>
      </w:pPr>
    </w:p>
    <w:p w:rsidR="00451B5E" w:rsidRDefault="00451B5E" w:rsidP="00451B5E">
      <w:pPr>
        <w:shd w:val="clear" w:color="auto" w:fill="FFFFFF"/>
        <w:ind w:right="72"/>
        <w:jc w:val="center"/>
        <w:rPr>
          <w:bCs/>
          <w:color w:val="323232"/>
          <w:spacing w:val="-7"/>
          <w:sz w:val="27"/>
          <w:szCs w:val="27"/>
          <w:lang w:val="lv-LV"/>
        </w:rPr>
      </w:pPr>
    </w:p>
    <w:p w:rsidR="00451B5E" w:rsidRDefault="00451B5E" w:rsidP="00451B5E">
      <w:pPr>
        <w:shd w:val="clear" w:color="auto" w:fill="FFFFFF"/>
        <w:ind w:right="72"/>
        <w:jc w:val="center"/>
        <w:rPr>
          <w:bCs/>
          <w:color w:val="323232"/>
          <w:spacing w:val="-7"/>
          <w:sz w:val="27"/>
          <w:szCs w:val="27"/>
          <w:lang w:val="lv-LV"/>
        </w:rPr>
      </w:pPr>
    </w:p>
    <w:p w:rsidR="00451B5E" w:rsidRPr="00066886" w:rsidRDefault="00451B5E" w:rsidP="00451B5E">
      <w:pPr>
        <w:shd w:val="clear" w:color="auto" w:fill="FFFFFF"/>
        <w:ind w:right="72"/>
        <w:jc w:val="center"/>
        <w:rPr>
          <w:bCs/>
          <w:color w:val="000000"/>
          <w:spacing w:val="-7"/>
          <w:sz w:val="27"/>
          <w:szCs w:val="27"/>
          <w:lang w:val="lv-LV"/>
        </w:rPr>
      </w:pPr>
      <w:r w:rsidRPr="00066886">
        <w:rPr>
          <w:bCs/>
          <w:color w:val="000000"/>
          <w:spacing w:val="-7"/>
          <w:sz w:val="27"/>
          <w:szCs w:val="27"/>
          <w:lang w:val="lv-LV"/>
        </w:rPr>
        <w:t>Jēkabpilī. 201</w:t>
      </w:r>
      <w:r w:rsidR="000208DE">
        <w:rPr>
          <w:bCs/>
          <w:color w:val="000000"/>
          <w:spacing w:val="-7"/>
          <w:sz w:val="27"/>
          <w:szCs w:val="27"/>
          <w:lang w:val="lv-LV"/>
        </w:rPr>
        <w:t>7</w:t>
      </w:r>
    </w:p>
    <w:p w:rsidR="00747FC6" w:rsidRDefault="00747FC6" w:rsidP="00451B5E">
      <w:pPr>
        <w:shd w:val="clear" w:color="auto" w:fill="FFFFFF"/>
        <w:ind w:right="72"/>
        <w:jc w:val="center"/>
        <w:rPr>
          <w:b/>
          <w:bCs/>
          <w:color w:val="000000"/>
          <w:spacing w:val="-7"/>
          <w:sz w:val="27"/>
          <w:szCs w:val="27"/>
          <w:lang w:val="lv-LV"/>
        </w:rPr>
      </w:pPr>
    </w:p>
    <w:p w:rsidR="00451B5E" w:rsidRPr="00066886" w:rsidRDefault="00451B5E" w:rsidP="00451B5E">
      <w:pPr>
        <w:shd w:val="clear" w:color="auto" w:fill="FFFFFF"/>
        <w:ind w:right="72"/>
        <w:jc w:val="center"/>
        <w:rPr>
          <w:color w:val="000000"/>
          <w:lang w:val="lv-LV"/>
        </w:rPr>
      </w:pPr>
      <w:r w:rsidRPr="00066886">
        <w:rPr>
          <w:b/>
          <w:bCs/>
          <w:color w:val="000000"/>
          <w:spacing w:val="-7"/>
          <w:sz w:val="27"/>
          <w:szCs w:val="27"/>
          <w:lang w:val="lv-LV"/>
        </w:rPr>
        <w:lastRenderedPageBreak/>
        <w:t xml:space="preserve"> I Vispārīga informācija</w:t>
      </w:r>
    </w:p>
    <w:p w:rsidR="00451B5E" w:rsidRPr="00066886" w:rsidRDefault="00451B5E" w:rsidP="00451B5E">
      <w:pPr>
        <w:shd w:val="clear" w:color="auto" w:fill="FFFFFF"/>
        <w:spacing w:before="274"/>
        <w:ind w:right="-514"/>
        <w:rPr>
          <w:b/>
          <w:bCs/>
          <w:color w:val="000000"/>
          <w:spacing w:val="-9"/>
          <w:sz w:val="27"/>
          <w:szCs w:val="27"/>
          <w:lang w:val="lv-LV"/>
        </w:rPr>
      </w:pPr>
      <w:r w:rsidRPr="00066886">
        <w:rPr>
          <w:b/>
          <w:bCs/>
          <w:color w:val="000000"/>
          <w:spacing w:val="-7"/>
          <w:sz w:val="27"/>
          <w:szCs w:val="27"/>
          <w:lang w:val="lv-LV"/>
        </w:rPr>
        <w:t>1. Iepirkuma identifikācijas numurs:</w:t>
      </w:r>
      <w:proofErr w:type="gramStart"/>
      <w:r w:rsidRPr="00066886">
        <w:rPr>
          <w:b/>
          <w:bCs/>
          <w:color w:val="000000"/>
          <w:spacing w:val="-7"/>
          <w:sz w:val="27"/>
          <w:szCs w:val="27"/>
          <w:lang w:val="lv-LV"/>
        </w:rPr>
        <w:t xml:space="preserve">  </w:t>
      </w:r>
      <w:proofErr w:type="gramEnd"/>
      <w:r w:rsidRPr="00066886">
        <w:rPr>
          <w:color w:val="000000"/>
          <w:spacing w:val="-7"/>
          <w:sz w:val="27"/>
          <w:szCs w:val="27"/>
          <w:lang w:val="lv-LV"/>
        </w:rPr>
        <w:t>JRS 201</w:t>
      </w:r>
      <w:r w:rsidR="000208DE">
        <w:rPr>
          <w:color w:val="000000"/>
          <w:spacing w:val="-7"/>
          <w:sz w:val="27"/>
          <w:szCs w:val="27"/>
          <w:lang w:val="lv-LV"/>
        </w:rPr>
        <w:t>7</w:t>
      </w:r>
      <w:r w:rsidRPr="00066886">
        <w:rPr>
          <w:color w:val="000000"/>
          <w:spacing w:val="-7"/>
          <w:sz w:val="27"/>
          <w:szCs w:val="27"/>
          <w:lang w:val="lv-LV"/>
        </w:rPr>
        <w:t>/</w:t>
      </w:r>
      <w:r w:rsidR="000208DE">
        <w:rPr>
          <w:color w:val="000000"/>
          <w:spacing w:val="-7"/>
          <w:sz w:val="27"/>
          <w:szCs w:val="27"/>
          <w:lang w:val="lv-LV"/>
        </w:rPr>
        <w:t>24</w:t>
      </w:r>
      <w:r w:rsidRPr="00066886">
        <w:rPr>
          <w:color w:val="000000"/>
          <w:spacing w:val="-7"/>
          <w:sz w:val="27"/>
          <w:szCs w:val="27"/>
          <w:lang w:val="lv-LV"/>
        </w:rPr>
        <w:t>K</w:t>
      </w:r>
    </w:p>
    <w:p w:rsidR="004E7731" w:rsidRDefault="004E7731" w:rsidP="00451B5E">
      <w:pPr>
        <w:shd w:val="clear" w:color="auto" w:fill="FFFFFF"/>
        <w:spacing w:before="293" w:line="298" w:lineRule="exact"/>
        <w:ind w:left="10" w:right="-514"/>
        <w:jc w:val="both"/>
        <w:rPr>
          <w:b/>
          <w:bCs/>
          <w:color w:val="000000"/>
          <w:spacing w:val="-4"/>
          <w:lang w:val="lv-LV"/>
        </w:rPr>
      </w:pPr>
    </w:p>
    <w:p w:rsidR="004E7731" w:rsidRDefault="004E7731" w:rsidP="004E7731">
      <w:pPr>
        <w:shd w:val="clear" w:color="auto" w:fill="FFFFFF"/>
        <w:spacing w:line="298" w:lineRule="exact"/>
        <w:ind w:left="10" w:right="-514"/>
        <w:jc w:val="both"/>
        <w:rPr>
          <w:color w:val="000000"/>
          <w:lang w:val="lv-LV"/>
        </w:rPr>
      </w:pPr>
      <w:r>
        <w:rPr>
          <w:b/>
          <w:bCs/>
          <w:color w:val="000000"/>
          <w:spacing w:val="-4"/>
          <w:lang w:val="lv-LV"/>
        </w:rPr>
        <w:t xml:space="preserve">1. Pasūtītājs: </w:t>
      </w:r>
      <w:r>
        <w:rPr>
          <w:color w:val="000000"/>
          <w:spacing w:val="-5"/>
          <w:lang w:val="lv-LV"/>
        </w:rPr>
        <w:t>Sabiedrība ar ierobežotu atbildību „Jēkabpils reģionālā slimnīca"</w:t>
      </w:r>
    </w:p>
    <w:p w:rsidR="004E7731" w:rsidRDefault="004E7731" w:rsidP="004E7731">
      <w:pPr>
        <w:shd w:val="clear" w:color="auto" w:fill="FFFFFF"/>
        <w:spacing w:line="298" w:lineRule="exact"/>
        <w:rPr>
          <w:color w:val="000000"/>
          <w:lang w:val="lv-LV"/>
        </w:rPr>
      </w:pPr>
      <w:r>
        <w:rPr>
          <w:color w:val="000000"/>
          <w:spacing w:val="-5"/>
          <w:lang w:val="lv-LV"/>
        </w:rPr>
        <w:t>Pasūtītāja rekvizīti: SIA „Jēkabpils reģionālā slimnīca",</w:t>
      </w:r>
    </w:p>
    <w:p w:rsidR="004E7731" w:rsidRDefault="004E7731" w:rsidP="004E7731">
      <w:pPr>
        <w:shd w:val="clear" w:color="auto" w:fill="FFFFFF"/>
        <w:tabs>
          <w:tab w:val="left" w:leader="underscore" w:pos="5827"/>
        </w:tabs>
        <w:spacing w:line="298" w:lineRule="exact"/>
        <w:ind w:left="2150"/>
        <w:rPr>
          <w:color w:val="000000"/>
          <w:lang w:val="lv-LV"/>
        </w:rPr>
      </w:pPr>
      <w:r>
        <w:rPr>
          <w:color w:val="000000"/>
          <w:spacing w:val="-8"/>
          <w:lang w:val="lv-LV"/>
        </w:rPr>
        <w:t>Reģ. Nr.LV</w:t>
      </w:r>
      <w:smartTag w:uri="schemas-tilde-lv/tildestengine" w:element="phone">
        <w:smartTagPr>
          <w:attr w:name="phone_number" w:val="3356621"/>
          <w:attr w:name="phone_prefix" w:val="5000"/>
        </w:smartTagPr>
        <w:r>
          <w:rPr>
            <w:color w:val="000000"/>
            <w:spacing w:val="-8"/>
            <w:lang w:val="lv-LV"/>
          </w:rPr>
          <w:t>5</w:t>
        </w:r>
        <w:r>
          <w:rPr>
            <w:color w:val="000000"/>
            <w:lang w:val="lv-LV"/>
          </w:rPr>
          <w:t>0003356621</w:t>
        </w:r>
      </w:smartTag>
    </w:p>
    <w:p w:rsidR="004E7731" w:rsidRDefault="004E7731" w:rsidP="004E7731">
      <w:pPr>
        <w:shd w:val="clear" w:color="auto" w:fill="FFFFFF"/>
        <w:spacing w:line="298" w:lineRule="exact"/>
        <w:ind w:left="2122"/>
        <w:rPr>
          <w:color w:val="000000"/>
          <w:spacing w:val="2"/>
          <w:lang w:val="lv-LV"/>
        </w:rPr>
      </w:pPr>
      <w:proofErr w:type="spellStart"/>
      <w:r>
        <w:rPr>
          <w:color w:val="000000"/>
          <w:spacing w:val="-4"/>
          <w:lang w:val="lv-LV"/>
        </w:rPr>
        <w:t>jurid</w:t>
      </w:r>
      <w:proofErr w:type="spellEnd"/>
      <w:r>
        <w:rPr>
          <w:color w:val="000000"/>
          <w:spacing w:val="-4"/>
          <w:lang w:val="lv-LV"/>
        </w:rPr>
        <w:t xml:space="preserve">. adrese: Andreja Pormaļa iela 125, Jēkabpils, </w:t>
      </w:r>
      <w:r>
        <w:rPr>
          <w:color w:val="000000"/>
          <w:spacing w:val="2"/>
          <w:lang w:val="lv-LV"/>
        </w:rPr>
        <w:t>LV-5201,</w:t>
      </w:r>
    </w:p>
    <w:p w:rsidR="004E7731" w:rsidRDefault="004E7731" w:rsidP="004E7731">
      <w:pPr>
        <w:shd w:val="clear" w:color="auto" w:fill="FFFFFF"/>
        <w:spacing w:line="298" w:lineRule="exact"/>
        <w:ind w:left="2122"/>
        <w:rPr>
          <w:color w:val="000000"/>
        </w:rPr>
      </w:pPr>
      <w:r>
        <w:rPr>
          <w:color w:val="000000"/>
          <w:spacing w:val="2"/>
          <w:lang w:val="lv-LV"/>
        </w:rPr>
        <w:t xml:space="preserve"> tālr. 6</w:t>
      </w:r>
      <w:smartTag w:uri="schemas-tilde-lv/tildestengine" w:element="phone">
        <w:smartTagPr>
          <w:attr w:name="phone_number" w:val="52 37810"/>
        </w:smartTagPr>
        <w:r>
          <w:rPr>
            <w:color w:val="000000"/>
            <w:spacing w:val="2"/>
            <w:lang w:val="lv-LV"/>
          </w:rPr>
          <w:t>52 37810</w:t>
        </w:r>
      </w:smartTag>
      <w:r>
        <w:rPr>
          <w:color w:val="000000"/>
          <w:spacing w:val="2"/>
          <w:lang w:val="lv-LV"/>
        </w:rPr>
        <w:t xml:space="preserve">, </w:t>
      </w:r>
      <w:smartTag w:uri="schemas-tilde-lv/tildestengine" w:element="veidnes">
        <w:smartTagPr>
          <w:attr w:name="text" w:val="fakss"/>
          <w:attr w:name="id" w:val="-1"/>
          <w:attr w:name="baseform" w:val="faks|s"/>
        </w:smartTagPr>
        <w:r>
          <w:rPr>
            <w:color w:val="000000"/>
            <w:spacing w:val="2"/>
            <w:lang w:val="lv-LV"/>
          </w:rPr>
          <w:t>fakss</w:t>
        </w:r>
      </w:smartTag>
      <w:r>
        <w:rPr>
          <w:color w:val="000000"/>
          <w:spacing w:val="2"/>
          <w:lang w:val="lv-LV"/>
        </w:rPr>
        <w:t xml:space="preserve"> 6</w:t>
      </w:r>
      <w:smartTag w:uri="schemas-tilde-lv/tildestengine" w:element="phone">
        <w:smartTagPr>
          <w:attr w:name="phone_number" w:val="5237811"/>
        </w:smartTagPr>
        <w:r>
          <w:rPr>
            <w:color w:val="000000"/>
            <w:lang w:val="lv-LV"/>
          </w:rPr>
          <w:t>5237811</w:t>
        </w:r>
      </w:smartTag>
    </w:p>
    <w:p w:rsidR="004E7731" w:rsidRDefault="004E7731" w:rsidP="004E7731">
      <w:pPr>
        <w:shd w:val="clear" w:color="auto" w:fill="FFFFFF"/>
        <w:spacing w:before="5" w:line="298" w:lineRule="exact"/>
        <w:ind w:left="2150"/>
        <w:rPr>
          <w:color w:val="000000"/>
          <w:spacing w:val="-1"/>
          <w:lang w:val="lv-LV"/>
        </w:rPr>
      </w:pPr>
      <w:r>
        <w:rPr>
          <w:color w:val="000000"/>
          <w:spacing w:val="-1"/>
          <w:lang w:val="lv-LV"/>
        </w:rPr>
        <w:t>A/S SEB banka</w:t>
      </w:r>
    </w:p>
    <w:p w:rsidR="004E7731" w:rsidRPr="00CA78FB" w:rsidRDefault="004E7731" w:rsidP="004E7731">
      <w:pPr>
        <w:shd w:val="clear" w:color="auto" w:fill="FFFFFF"/>
        <w:spacing w:before="5" w:line="298" w:lineRule="exact"/>
        <w:ind w:left="2150"/>
        <w:rPr>
          <w:color w:val="000000"/>
          <w:lang w:val="lv-LV"/>
        </w:rPr>
      </w:pPr>
      <w:r>
        <w:rPr>
          <w:color w:val="000000"/>
          <w:spacing w:val="-1"/>
          <w:lang w:val="lv-LV"/>
        </w:rPr>
        <w:t>Kods: UNLALX2X</w:t>
      </w:r>
    </w:p>
    <w:p w:rsidR="004E7731" w:rsidRDefault="004E7731" w:rsidP="004E7731">
      <w:pPr>
        <w:shd w:val="clear" w:color="auto" w:fill="FFFFFF"/>
        <w:spacing w:line="298" w:lineRule="exact"/>
        <w:ind w:left="2160" w:right="-514"/>
        <w:jc w:val="both"/>
        <w:rPr>
          <w:color w:val="000000"/>
          <w:spacing w:val="-6"/>
          <w:lang w:val="lv-LV"/>
        </w:rPr>
      </w:pPr>
      <w:r>
        <w:rPr>
          <w:color w:val="000000"/>
          <w:spacing w:val="-6"/>
          <w:lang w:val="lv-LV"/>
        </w:rPr>
        <w:t>Konts: LV22 UNLA0009003467368</w:t>
      </w:r>
    </w:p>
    <w:p w:rsidR="004E7731" w:rsidRDefault="004E7731" w:rsidP="004E7731">
      <w:pPr>
        <w:shd w:val="clear" w:color="auto" w:fill="FFFFFF"/>
        <w:tabs>
          <w:tab w:val="left" w:pos="250"/>
        </w:tabs>
        <w:jc w:val="both"/>
        <w:rPr>
          <w:color w:val="000000"/>
          <w:spacing w:val="-7"/>
          <w:lang w:val="lv-LV"/>
        </w:rPr>
      </w:pPr>
      <w:r>
        <w:rPr>
          <w:color w:val="000000"/>
          <w:spacing w:val="-7"/>
          <w:lang w:val="lv-LV"/>
        </w:rPr>
        <w:t>Informāciju par atklātu konkursu sniedz, sekojošas kontaktpersonas:</w:t>
      </w:r>
    </w:p>
    <w:p w:rsidR="004E7731" w:rsidRPr="00066886" w:rsidRDefault="004E7731" w:rsidP="004E7731">
      <w:pPr>
        <w:shd w:val="clear" w:color="auto" w:fill="FFFFFF"/>
        <w:tabs>
          <w:tab w:val="left" w:pos="250"/>
        </w:tabs>
        <w:jc w:val="both"/>
        <w:rPr>
          <w:bCs/>
          <w:color w:val="000000"/>
          <w:lang w:val="lv-LV"/>
        </w:rPr>
      </w:pPr>
      <w:r>
        <w:rPr>
          <w:color w:val="000000"/>
          <w:spacing w:val="-7"/>
          <w:lang w:val="lv-LV"/>
        </w:rPr>
        <w:t xml:space="preserve">- </w:t>
      </w:r>
      <w:r>
        <w:rPr>
          <w:color w:val="000000"/>
          <w:spacing w:val="-5"/>
          <w:lang w:val="lv-LV"/>
        </w:rPr>
        <w:t xml:space="preserve">informāciju par </w:t>
      </w:r>
      <w:r w:rsidRPr="00014262">
        <w:rPr>
          <w:color w:val="000000"/>
          <w:spacing w:val="-5"/>
          <w:lang w:val="lv-LV"/>
        </w:rPr>
        <w:t xml:space="preserve">Tehnisko specifikāciju: </w:t>
      </w:r>
      <w:r w:rsidRPr="00066886">
        <w:rPr>
          <w:bCs/>
          <w:color w:val="000000"/>
          <w:lang w:val="lv-LV"/>
        </w:rPr>
        <w:t>Laboratorijas vadītāja Ingūna Breikša, tālrunis: 65237830;</w:t>
      </w:r>
    </w:p>
    <w:p w:rsidR="004E7731" w:rsidRDefault="004E7731" w:rsidP="004E7731">
      <w:pPr>
        <w:shd w:val="clear" w:color="auto" w:fill="FFFFFF"/>
        <w:tabs>
          <w:tab w:val="left" w:pos="250"/>
        </w:tabs>
        <w:jc w:val="both"/>
        <w:rPr>
          <w:color w:val="000000"/>
          <w:spacing w:val="-5"/>
          <w:u w:val="single"/>
          <w:lang w:val="lv-LV"/>
        </w:rPr>
      </w:pPr>
      <w:r>
        <w:rPr>
          <w:color w:val="000000"/>
          <w:spacing w:val="-5"/>
          <w:lang w:val="lv-LV"/>
        </w:rPr>
        <w:t xml:space="preserve">- informāciju par noformēšanu un juridiskiem jautājumiem, juriste Ausma </w:t>
      </w:r>
      <w:proofErr w:type="spellStart"/>
      <w:r>
        <w:rPr>
          <w:color w:val="000000"/>
          <w:spacing w:val="-5"/>
          <w:lang w:val="lv-LV"/>
        </w:rPr>
        <w:t>Čača</w:t>
      </w:r>
      <w:proofErr w:type="spellEnd"/>
      <w:r>
        <w:rPr>
          <w:color w:val="000000"/>
          <w:spacing w:val="-5"/>
          <w:lang w:val="lv-LV"/>
        </w:rPr>
        <w:t>, tālrunis: 65237812,</w:t>
      </w:r>
    </w:p>
    <w:p w:rsidR="004E7731" w:rsidRDefault="004E7731" w:rsidP="004E7731">
      <w:pPr>
        <w:shd w:val="clear" w:color="auto" w:fill="FFFFFF"/>
        <w:tabs>
          <w:tab w:val="left" w:pos="250"/>
        </w:tabs>
        <w:jc w:val="both"/>
        <w:rPr>
          <w:color w:val="000000"/>
          <w:spacing w:val="-5"/>
          <w:lang w:val="lv-LV"/>
        </w:rPr>
      </w:pPr>
      <w:r>
        <w:rPr>
          <w:color w:val="000000"/>
          <w:spacing w:val="-5"/>
          <w:lang w:val="lv-LV"/>
        </w:rPr>
        <w:t>- e-pasts: rcs@zednet.lv</w:t>
      </w:r>
    </w:p>
    <w:p w:rsidR="004E7731" w:rsidRDefault="004E7731" w:rsidP="004E7731">
      <w:pPr>
        <w:shd w:val="clear" w:color="auto" w:fill="FFFFFF"/>
        <w:ind w:right="-514"/>
        <w:rPr>
          <w:b/>
          <w:bCs/>
          <w:color w:val="000000"/>
          <w:spacing w:val="-7"/>
          <w:lang w:val="lv-LV"/>
        </w:rPr>
      </w:pPr>
    </w:p>
    <w:p w:rsidR="004E7731" w:rsidRDefault="004E7731" w:rsidP="004E7731">
      <w:pPr>
        <w:shd w:val="clear" w:color="auto" w:fill="FFFFFF"/>
        <w:ind w:right="-514"/>
        <w:rPr>
          <w:color w:val="000000"/>
          <w:spacing w:val="-7"/>
          <w:lang w:val="lv-LV"/>
        </w:rPr>
      </w:pPr>
      <w:r w:rsidRPr="00014262">
        <w:rPr>
          <w:b/>
          <w:bCs/>
          <w:color w:val="000000"/>
          <w:spacing w:val="-7"/>
          <w:lang w:val="lv-LV"/>
        </w:rPr>
        <w:t xml:space="preserve">2. Iepirkuma identifikācijas numurs: </w:t>
      </w:r>
      <w:r w:rsidRPr="00014262">
        <w:rPr>
          <w:color w:val="000000"/>
          <w:spacing w:val="-7"/>
          <w:lang w:val="lv-LV"/>
        </w:rPr>
        <w:t>JRS 2017/2</w:t>
      </w:r>
      <w:r>
        <w:rPr>
          <w:color w:val="000000"/>
          <w:spacing w:val="-7"/>
          <w:lang w:val="lv-LV"/>
        </w:rPr>
        <w:t>4</w:t>
      </w:r>
      <w:r w:rsidRPr="00014262">
        <w:rPr>
          <w:color w:val="000000"/>
          <w:spacing w:val="-7"/>
          <w:lang w:val="lv-LV"/>
        </w:rPr>
        <w:t>K</w:t>
      </w:r>
    </w:p>
    <w:p w:rsidR="004E7731" w:rsidRDefault="004E7731" w:rsidP="004E7731">
      <w:pPr>
        <w:shd w:val="clear" w:color="auto" w:fill="FFFFFF"/>
        <w:ind w:right="-514"/>
        <w:rPr>
          <w:color w:val="000000"/>
          <w:spacing w:val="-7"/>
          <w:lang w:val="lv-LV"/>
        </w:rPr>
      </w:pPr>
    </w:p>
    <w:p w:rsidR="004E7731" w:rsidRDefault="004E7731" w:rsidP="004E7731">
      <w:pPr>
        <w:shd w:val="clear" w:color="auto" w:fill="FFFFFF"/>
        <w:tabs>
          <w:tab w:val="left" w:pos="283"/>
        </w:tabs>
        <w:jc w:val="both"/>
        <w:rPr>
          <w:b/>
          <w:bCs/>
          <w:color w:val="000000"/>
          <w:spacing w:val="-9"/>
          <w:lang w:val="lv-LV"/>
        </w:rPr>
      </w:pPr>
      <w:r>
        <w:rPr>
          <w:b/>
          <w:bCs/>
          <w:color w:val="000000"/>
          <w:spacing w:val="-9"/>
          <w:lang w:val="lv-LV"/>
        </w:rPr>
        <w:t>3</w:t>
      </w:r>
      <w:r w:rsidRPr="002F554C">
        <w:rPr>
          <w:b/>
          <w:bCs/>
          <w:color w:val="000000"/>
          <w:spacing w:val="-9"/>
          <w:lang w:val="lv-LV"/>
        </w:rPr>
        <w:t>. Iepirkuma priekšmets:</w:t>
      </w:r>
    </w:p>
    <w:p w:rsidR="007676B0" w:rsidRDefault="007676B0" w:rsidP="004E7731">
      <w:pPr>
        <w:shd w:val="clear" w:color="auto" w:fill="FFFFFF"/>
        <w:tabs>
          <w:tab w:val="left" w:pos="283"/>
        </w:tabs>
        <w:jc w:val="both"/>
        <w:rPr>
          <w:b/>
          <w:bCs/>
          <w:color w:val="000000"/>
          <w:spacing w:val="-9"/>
          <w:lang w:val="lv-LV"/>
        </w:rPr>
      </w:pPr>
    </w:p>
    <w:p w:rsidR="007676B0" w:rsidRDefault="007676B0" w:rsidP="007676B0">
      <w:pPr>
        <w:shd w:val="clear" w:color="auto" w:fill="FFFFFF"/>
        <w:tabs>
          <w:tab w:val="left" w:pos="-3420"/>
        </w:tabs>
        <w:jc w:val="both"/>
        <w:rPr>
          <w:color w:val="000000"/>
          <w:spacing w:val="4"/>
          <w:lang w:val="lv-LV"/>
        </w:rPr>
      </w:pPr>
      <w:r>
        <w:rPr>
          <w:color w:val="000000"/>
          <w:spacing w:val="-11"/>
          <w:lang w:val="lv-LV"/>
        </w:rPr>
        <w:t xml:space="preserve">3.1. </w:t>
      </w:r>
      <w:r>
        <w:rPr>
          <w:color w:val="000000"/>
          <w:lang w:val="lv-LV"/>
        </w:rPr>
        <w:t>Iepirkuma priekšmets</w:t>
      </w:r>
      <w:r w:rsidR="00222EF1">
        <w:rPr>
          <w:color w:val="000000"/>
          <w:lang w:val="lv-LV"/>
        </w:rPr>
        <w:t>:</w:t>
      </w:r>
      <w:r>
        <w:rPr>
          <w:color w:val="000000"/>
          <w:lang w:val="lv-LV"/>
        </w:rPr>
        <w:t xml:space="preserve"> mikrobioloģijas laboratorijas barotņu un reaģentu </w:t>
      </w:r>
      <w:r>
        <w:rPr>
          <w:color w:val="000000"/>
          <w:spacing w:val="4"/>
          <w:lang w:val="lv-LV"/>
        </w:rPr>
        <w:t>(turpmāk tekstā arī –</w:t>
      </w:r>
      <w:r w:rsidR="00222EF1">
        <w:rPr>
          <w:color w:val="000000"/>
          <w:spacing w:val="4"/>
          <w:lang w:val="lv-LV"/>
        </w:rPr>
        <w:t xml:space="preserve"> </w:t>
      </w:r>
      <w:r>
        <w:rPr>
          <w:color w:val="000000"/>
          <w:spacing w:val="4"/>
          <w:lang w:val="lv-LV"/>
        </w:rPr>
        <w:t>Reaģenti</w:t>
      </w:r>
      <w:r w:rsidR="00222EF1">
        <w:rPr>
          <w:color w:val="000000"/>
          <w:spacing w:val="4"/>
          <w:lang w:val="lv-LV"/>
        </w:rPr>
        <w:t>/prece</w:t>
      </w:r>
      <w:r>
        <w:rPr>
          <w:color w:val="000000"/>
          <w:spacing w:val="4"/>
          <w:lang w:val="lv-LV"/>
        </w:rPr>
        <w:t>)</w:t>
      </w:r>
      <w:r>
        <w:rPr>
          <w:color w:val="000000"/>
          <w:lang w:val="lv-LV"/>
        </w:rPr>
        <w:t xml:space="preserve"> piegāde SIA „Jēkabpils reģionālā slimnīca”, </w:t>
      </w:r>
      <w:r>
        <w:rPr>
          <w:color w:val="000000"/>
          <w:spacing w:val="4"/>
          <w:lang w:val="lv-LV"/>
        </w:rPr>
        <w:t>saskaņā ar Tehniskās specifikācijas prasībām. Skatīt 1.pielikumu.</w:t>
      </w:r>
    </w:p>
    <w:p w:rsidR="007676B0" w:rsidRDefault="007676B0" w:rsidP="007676B0">
      <w:pPr>
        <w:widowControl w:val="0"/>
        <w:shd w:val="clear" w:color="auto" w:fill="FFFFFF"/>
        <w:tabs>
          <w:tab w:val="left" w:pos="-3420"/>
        </w:tabs>
        <w:autoSpaceDE w:val="0"/>
        <w:autoSpaceDN w:val="0"/>
        <w:adjustRightInd w:val="0"/>
        <w:jc w:val="both"/>
        <w:rPr>
          <w:color w:val="000000"/>
          <w:lang w:val="lv-LV"/>
        </w:rPr>
      </w:pPr>
    </w:p>
    <w:p w:rsidR="00386245" w:rsidRPr="00AD4176" w:rsidRDefault="00386245" w:rsidP="00386245">
      <w:pPr>
        <w:widowControl w:val="0"/>
        <w:shd w:val="clear" w:color="auto" w:fill="FFFFFF"/>
        <w:tabs>
          <w:tab w:val="left" w:pos="456"/>
        </w:tabs>
        <w:autoSpaceDE w:val="0"/>
        <w:autoSpaceDN w:val="0"/>
        <w:adjustRightInd w:val="0"/>
        <w:jc w:val="both"/>
        <w:rPr>
          <w:b/>
          <w:color w:val="000000"/>
          <w:lang w:val="lv-LV"/>
        </w:rPr>
      </w:pPr>
      <w:r>
        <w:rPr>
          <w:b/>
          <w:color w:val="000000"/>
          <w:lang w:val="lv-LV"/>
        </w:rPr>
        <w:t>4</w:t>
      </w:r>
      <w:r w:rsidRPr="00AD4176">
        <w:rPr>
          <w:b/>
          <w:color w:val="000000"/>
          <w:lang w:val="lv-LV"/>
        </w:rPr>
        <w:t xml:space="preserve">. Iepirkuma priekšmeta daļas un to apjoms </w:t>
      </w:r>
    </w:p>
    <w:p w:rsidR="00386245" w:rsidRDefault="00386245" w:rsidP="007676B0">
      <w:pPr>
        <w:widowControl w:val="0"/>
        <w:shd w:val="clear" w:color="auto" w:fill="FFFFFF"/>
        <w:tabs>
          <w:tab w:val="left" w:pos="-3420"/>
        </w:tabs>
        <w:autoSpaceDE w:val="0"/>
        <w:autoSpaceDN w:val="0"/>
        <w:adjustRightInd w:val="0"/>
        <w:jc w:val="both"/>
        <w:rPr>
          <w:color w:val="000000"/>
          <w:lang w:val="lv-LV"/>
        </w:rPr>
      </w:pPr>
    </w:p>
    <w:p w:rsidR="007676B0" w:rsidRDefault="00386245" w:rsidP="007676B0">
      <w:pPr>
        <w:widowControl w:val="0"/>
        <w:shd w:val="clear" w:color="auto" w:fill="FFFFFF"/>
        <w:tabs>
          <w:tab w:val="left" w:pos="-3420"/>
        </w:tabs>
        <w:autoSpaceDE w:val="0"/>
        <w:autoSpaceDN w:val="0"/>
        <w:adjustRightInd w:val="0"/>
        <w:jc w:val="both"/>
        <w:rPr>
          <w:color w:val="000000"/>
          <w:lang w:val="lv-LV"/>
        </w:rPr>
      </w:pPr>
      <w:r>
        <w:rPr>
          <w:color w:val="000000"/>
          <w:lang w:val="lv-LV"/>
        </w:rPr>
        <w:t>4</w:t>
      </w:r>
      <w:r w:rsidR="007676B0">
        <w:rPr>
          <w:color w:val="000000"/>
          <w:lang w:val="lv-LV"/>
        </w:rPr>
        <w:t>.</w:t>
      </w:r>
      <w:r>
        <w:rPr>
          <w:color w:val="000000"/>
          <w:lang w:val="lv-LV"/>
        </w:rPr>
        <w:t>1</w:t>
      </w:r>
      <w:r w:rsidR="007676B0">
        <w:rPr>
          <w:color w:val="000000"/>
          <w:lang w:val="lv-LV"/>
        </w:rPr>
        <w:t xml:space="preserve">. Iepirkums ir sadalīts </w:t>
      </w:r>
      <w:r>
        <w:rPr>
          <w:color w:val="000000"/>
          <w:lang w:val="lv-LV"/>
        </w:rPr>
        <w:t>1</w:t>
      </w:r>
      <w:r w:rsidR="00222EF1">
        <w:rPr>
          <w:color w:val="000000"/>
          <w:lang w:val="lv-LV"/>
        </w:rPr>
        <w:t>9</w:t>
      </w:r>
      <w:r>
        <w:rPr>
          <w:color w:val="000000"/>
          <w:lang w:val="lv-LV"/>
        </w:rPr>
        <w:t xml:space="preserve"> (</w:t>
      </w:r>
      <w:r w:rsidR="00222EF1">
        <w:rPr>
          <w:color w:val="000000"/>
          <w:lang w:val="lv-LV"/>
        </w:rPr>
        <w:t>deviņpadsmit</w:t>
      </w:r>
      <w:r>
        <w:rPr>
          <w:color w:val="000000"/>
          <w:lang w:val="lv-LV"/>
        </w:rPr>
        <w:t xml:space="preserve">) </w:t>
      </w:r>
      <w:r w:rsidR="007676B0">
        <w:rPr>
          <w:color w:val="000000"/>
          <w:lang w:val="lv-LV"/>
        </w:rPr>
        <w:t xml:space="preserve">daļās. </w:t>
      </w:r>
    </w:p>
    <w:p w:rsidR="00386245" w:rsidRDefault="00386245" w:rsidP="007676B0">
      <w:pPr>
        <w:widowControl w:val="0"/>
        <w:shd w:val="clear" w:color="auto" w:fill="FFFFFF"/>
        <w:tabs>
          <w:tab w:val="left" w:pos="-3420"/>
        </w:tabs>
        <w:autoSpaceDE w:val="0"/>
        <w:autoSpaceDN w:val="0"/>
        <w:adjustRightInd w:val="0"/>
        <w:jc w:val="both"/>
        <w:rPr>
          <w:color w:val="000000"/>
          <w:lang w:val="lv-LV"/>
        </w:rPr>
      </w:pPr>
    </w:p>
    <w:p w:rsidR="007676B0" w:rsidRDefault="008E1733" w:rsidP="007676B0">
      <w:pPr>
        <w:widowControl w:val="0"/>
        <w:shd w:val="clear" w:color="auto" w:fill="FFFFFF"/>
        <w:tabs>
          <w:tab w:val="left" w:pos="-3420"/>
        </w:tabs>
        <w:autoSpaceDE w:val="0"/>
        <w:autoSpaceDN w:val="0"/>
        <w:adjustRightInd w:val="0"/>
        <w:jc w:val="both"/>
        <w:rPr>
          <w:color w:val="000000"/>
          <w:lang w:val="lv-LV"/>
        </w:rPr>
      </w:pPr>
      <w:r>
        <w:rPr>
          <w:b/>
          <w:color w:val="000000"/>
          <w:lang w:val="lv-LV"/>
        </w:rPr>
        <w:tab/>
      </w:r>
      <w:r w:rsidR="00386245">
        <w:rPr>
          <w:color w:val="000000"/>
          <w:lang w:val="lv-LV"/>
        </w:rPr>
        <w:t>4.1</w:t>
      </w:r>
      <w:r w:rsidRPr="008E1733">
        <w:rPr>
          <w:color w:val="000000"/>
          <w:lang w:val="lv-LV"/>
        </w:rPr>
        <w:t>.1.</w:t>
      </w:r>
      <w:r>
        <w:rPr>
          <w:b/>
          <w:color w:val="000000"/>
          <w:lang w:val="lv-LV"/>
        </w:rPr>
        <w:t xml:space="preserve"> </w:t>
      </w:r>
      <w:r w:rsidR="009E12D4" w:rsidRPr="008E1733">
        <w:rPr>
          <w:b/>
          <w:color w:val="000000"/>
          <w:lang w:val="lv-LV"/>
        </w:rPr>
        <w:t>1. daļ</w:t>
      </w:r>
      <w:r w:rsidR="0033191D">
        <w:rPr>
          <w:b/>
          <w:color w:val="000000"/>
          <w:lang w:val="lv-LV"/>
        </w:rPr>
        <w:t>a</w:t>
      </w:r>
      <w:r w:rsidR="009E12D4">
        <w:rPr>
          <w:color w:val="000000"/>
          <w:lang w:val="lv-LV"/>
        </w:rPr>
        <w:t xml:space="preserve"> </w:t>
      </w:r>
      <w:r w:rsidR="00C72B89">
        <w:rPr>
          <w:color w:val="000000"/>
          <w:lang w:val="lv-LV"/>
        </w:rPr>
        <w:t xml:space="preserve">(Mikroorganismu barotnes) </w:t>
      </w:r>
      <w:r w:rsidR="009E12D4">
        <w:rPr>
          <w:color w:val="000000"/>
          <w:lang w:val="lv-LV"/>
        </w:rPr>
        <w:t xml:space="preserve">sastāda </w:t>
      </w:r>
      <w:r>
        <w:rPr>
          <w:color w:val="000000"/>
          <w:lang w:val="lv-LV"/>
        </w:rPr>
        <w:t xml:space="preserve">Tehniskās specifikācijas </w:t>
      </w:r>
      <w:r w:rsidR="0033191D">
        <w:rPr>
          <w:color w:val="000000"/>
          <w:lang w:val="lv-LV"/>
        </w:rPr>
        <w:t xml:space="preserve">nedalāmās </w:t>
      </w:r>
      <w:r w:rsidR="007676B0" w:rsidRPr="00FA2F5E">
        <w:rPr>
          <w:b/>
          <w:color w:val="000000"/>
          <w:lang w:val="lv-LV"/>
        </w:rPr>
        <w:t xml:space="preserve">Iepirkuma daļas Nr.1.- 4. </w:t>
      </w:r>
      <w:r w:rsidR="007676B0">
        <w:rPr>
          <w:color w:val="000000"/>
          <w:lang w:val="lv-LV"/>
        </w:rPr>
        <w:t>Pretendentam ir jāiesniedz pilns piedāvājumu klāsts par visām šīm daļām</w:t>
      </w:r>
      <w:r>
        <w:rPr>
          <w:color w:val="000000"/>
          <w:lang w:val="lv-LV"/>
        </w:rPr>
        <w:t xml:space="preserve"> (pozīcijām)</w:t>
      </w:r>
      <w:r w:rsidR="007676B0">
        <w:rPr>
          <w:color w:val="000000"/>
          <w:lang w:val="lv-LV"/>
        </w:rPr>
        <w:t xml:space="preserve">. Ja pretendents nepiedāvās, kādu no daļām Nr.1-4, tad piedāvājums šajā daļā netiks vērtēts un tiks atzīts par neatbilstošu </w:t>
      </w:r>
      <w:r>
        <w:rPr>
          <w:color w:val="000000"/>
          <w:lang w:val="lv-LV"/>
        </w:rPr>
        <w:t>nolikuma</w:t>
      </w:r>
      <w:r w:rsidR="007676B0">
        <w:rPr>
          <w:color w:val="000000"/>
          <w:lang w:val="lv-LV"/>
        </w:rPr>
        <w:t xml:space="preserve"> prasībām. </w:t>
      </w:r>
    </w:p>
    <w:p w:rsidR="007676B0" w:rsidRDefault="00C72B89" w:rsidP="007676B0">
      <w:pPr>
        <w:widowControl w:val="0"/>
        <w:shd w:val="clear" w:color="auto" w:fill="FFFFFF"/>
        <w:tabs>
          <w:tab w:val="left" w:pos="-3420"/>
        </w:tabs>
        <w:autoSpaceDE w:val="0"/>
        <w:autoSpaceDN w:val="0"/>
        <w:adjustRightInd w:val="0"/>
        <w:jc w:val="both"/>
        <w:rPr>
          <w:color w:val="000000"/>
          <w:lang w:val="lv-LV"/>
        </w:rPr>
      </w:pPr>
      <w:r>
        <w:rPr>
          <w:color w:val="000000"/>
          <w:lang w:val="lv-LV"/>
        </w:rPr>
        <w:t>1.dalā par d</w:t>
      </w:r>
      <w:r w:rsidR="007676B0">
        <w:rPr>
          <w:color w:val="000000"/>
          <w:lang w:val="lv-LV"/>
        </w:rPr>
        <w:t>aļā</w:t>
      </w:r>
      <w:r>
        <w:rPr>
          <w:color w:val="000000"/>
          <w:lang w:val="lv-LV"/>
        </w:rPr>
        <w:t>m</w:t>
      </w:r>
      <w:r w:rsidR="007676B0">
        <w:rPr>
          <w:color w:val="000000"/>
          <w:lang w:val="lv-LV"/>
        </w:rPr>
        <w:t xml:space="preserve"> Nr.1.-4., tiek noteikts viens uzvarētājs.</w:t>
      </w:r>
    </w:p>
    <w:p w:rsidR="007676B0" w:rsidRDefault="007676B0" w:rsidP="007676B0">
      <w:pPr>
        <w:widowControl w:val="0"/>
        <w:shd w:val="clear" w:color="auto" w:fill="FFFFFF"/>
        <w:tabs>
          <w:tab w:val="left" w:pos="-3420"/>
        </w:tabs>
        <w:autoSpaceDE w:val="0"/>
        <w:autoSpaceDN w:val="0"/>
        <w:adjustRightInd w:val="0"/>
        <w:jc w:val="both"/>
        <w:rPr>
          <w:color w:val="000000"/>
          <w:lang w:val="lv-LV"/>
        </w:rPr>
      </w:pPr>
    </w:p>
    <w:p w:rsidR="007676B0" w:rsidRDefault="008E1733" w:rsidP="007676B0">
      <w:pPr>
        <w:widowControl w:val="0"/>
        <w:shd w:val="clear" w:color="auto" w:fill="FFFFFF"/>
        <w:tabs>
          <w:tab w:val="left" w:pos="-3420"/>
        </w:tabs>
        <w:autoSpaceDE w:val="0"/>
        <w:autoSpaceDN w:val="0"/>
        <w:adjustRightInd w:val="0"/>
        <w:jc w:val="both"/>
        <w:rPr>
          <w:color w:val="000000"/>
          <w:lang w:val="lv-LV"/>
        </w:rPr>
      </w:pPr>
      <w:r>
        <w:rPr>
          <w:color w:val="000000"/>
          <w:lang w:val="lv-LV"/>
        </w:rPr>
        <w:tab/>
      </w:r>
      <w:r w:rsidR="00386245">
        <w:rPr>
          <w:color w:val="000000"/>
          <w:lang w:val="lv-LV"/>
        </w:rPr>
        <w:t>4.1</w:t>
      </w:r>
      <w:r>
        <w:rPr>
          <w:color w:val="000000"/>
          <w:lang w:val="lv-LV"/>
        </w:rPr>
        <w:t xml:space="preserve">.2. </w:t>
      </w:r>
      <w:r>
        <w:rPr>
          <w:b/>
          <w:color w:val="000000"/>
          <w:lang w:val="lv-LV"/>
        </w:rPr>
        <w:t>2</w:t>
      </w:r>
      <w:r w:rsidRPr="008E1733">
        <w:rPr>
          <w:b/>
          <w:color w:val="000000"/>
          <w:lang w:val="lv-LV"/>
        </w:rPr>
        <w:t>. daļ</w:t>
      </w:r>
      <w:r w:rsidR="0033191D">
        <w:rPr>
          <w:b/>
          <w:color w:val="000000"/>
          <w:lang w:val="lv-LV"/>
        </w:rPr>
        <w:t>a</w:t>
      </w:r>
      <w:r w:rsidR="00C72B89">
        <w:rPr>
          <w:b/>
          <w:color w:val="000000"/>
          <w:lang w:val="lv-LV"/>
        </w:rPr>
        <w:t xml:space="preserve"> (</w:t>
      </w:r>
      <w:r w:rsidR="00C72B89" w:rsidRPr="00C72B89">
        <w:rPr>
          <w:color w:val="000000"/>
          <w:lang w:val="lv-LV"/>
        </w:rPr>
        <w:t>Mikroorganismu barotnes)</w:t>
      </w:r>
      <w:r>
        <w:rPr>
          <w:color w:val="000000"/>
          <w:lang w:val="lv-LV"/>
        </w:rPr>
        <w:t xml:space="preserve"> sastāda Tehniskās specifikācijas </w:t>
      </w:r>
      <w:r w:rsidR="00C84FE4">
        <w:rPr>
          <w:color w:val="000000"/>
          <w:lang w:val="lv-LV"/>
        </w:rPr>
        <w:t xml:space="preserve">nedalāmās </w:t>
      </w:r>
      <w:r w:rsidR="007676B0">
        <w:rPr>
          <w:color w:val="000000"/>
          <w:lang w:val="lv-LV"/>
        </w:rPr>
        <w:t xml:space="preserve">Iepirkuma daļas </w:t>
      </w:r>
      <w:r w:rsidR="007676B0" w:rsidRPr="00FA2F5E">
        <w:rPr>
          <w:b/>
          <w:color w:val="000000"/>
          <w:lang w:val="lv-LV"/>
        </w:rPr>
        <w:t>Nr.8.- 1</w:t>
      </w:r>
      <w:r w:rsidR="007676B0">
        <w:rPr>
          <w:b/>
          <w:color w:val="000000"/>
          <w:lang w:val="lv-LV"/>
        </w:rPr>
        <w:t>1</w:t>
      </w:r>
      <w:r w:rsidR="007676B0" w:rsidRPr="00FA2F5E">
        <w:rPr>
          <w:b/>
          <w:color w:val="000000"/>
          <w:lang w:val="lv-LV"/>
        </w:rPr>
        <w:t>.</w:t>
      </w:r>
      <w:r w:rsidR="007676B0">
        <w:rPr>
          <w:color w:val="000000"/>
          <w:lang w:val="lv-LV"/>
        </w:rPr>
        <w:t xml:space="preserve"> Pretendentam ir jāiesniedz pilns piedāvājumu klāsts par visām šīm daļām</w:t>
      </w:r>
      <w:r>
        <w:rPr>
          <w:color w:val="000000"/>
          <w:lang w:val="lv-LV"/>
        </w:rPr>
        <w:t xml:space="preserve"> (visām pozīcijām)</w:t>
      </w:r>
      <w:r w:rsidR="007676B0">
        <w:rPr>
          <w:color w:val="000000"/>
          <w:lang w:val="lv-LV"/>
        </w:rPr>
        <w:t>. Ja pretendents nepiedāvās, kādu no daļām Nr. 8. – 1</w:t>
      </w:r>
      <w:r w:rsidR="00222EF1">
        <w:rPr>
          <w:color w:val="000000"/>
          <w:lang w:val="lv-LV"/>
        </w:rPr>
        <w:t>1</w:t>
      </w:r>
      <w:r w:rsidR="007676B0">
        <w:rPr>
          <w:color w:val="000000"/>
          <w:lang w:val="lv-LV"/>
        </w:rPr>
        <w:t xml:space="preserve">., tad piedāvājums šajā daļā netiks vērtēts un tiks atzīts par neatbilstošu </w:t>
      </w:r>
      <w:r>
        <w:rPr>
          <w:color w:val="000000"/>
          <w:lang w:val="lv-LV"/>
        </w:rPr>
        <w:t>nolikuma</w:t>
      </w:r>
      <w:r w:rsidR="007676B0">
        <w:rPr>
          <w:color w:val="000000"/>
          <w:lang w:val="lv-LV"/>
        </w:rPr>
        <w:t xml:space="preserve"> prasībām.</w:t>
      </w:r>
    </w:p>
    <w:p w:rsidR="007676B0" w:rsidRDefault="00C72B89" w:rsidP="007676B0">
      <w:pPr>
        <w:widowControl w:val="0"/>
        <w:shd w:val="clear" w:color="auto" w:fill="FFFFFF"/>
        <w:tabs>
          <w:tab w:val="left" w:pos="-3420"/>
        </w:tabs>
        <w:autoSpaceDE w:val="0"/>
        <w:autoSpaceDN w:val="0"/>
        <w:adjustRightInd w:val="0"/>
        <w:jc w:val="both"/>
        <w:rPr>
          <w:color w:val="000000"/>
          <w:lang w:val="lv-LV"/>
        </w:rPr>
      </w:pPr>
      <w:r>
        <w:rPr>
          <w:color w:val="000000"/>
          <w:lang w:val="lv-LV"/>
        </w:rPr>
        <w:t xml:space="preserve">2.dalā par daļām </w:t>
      </w:r>
      <w:r w:rsidR="007676B0">
        <w:rPr>
          <w:color w:val="000000"/>
          <w:lang w:val="lv-LV"/>
        </w:rPr>
        <w:t>Nr.8-1</w:t>
      </w:r>
      <w:r w:rsidR="00222EF1">
        <w:rPr>
          <w:color w:val="000000"/>
          <w:lang w:val="lv-LV"/>
        </w:rPr>
        <w:t>1</w:t>
      </w:r>
      <w:r w:rsidR="007676B0">
        <w:rPr>
          <w:color w:val="000000"/>
          <w:lang w:val="lv-LV"/>
        </w:rPr>
        <w:t>., tiek noteikts viens uzvarētājs.</w:t>
      </w:r>
    </w:p>
    <w:p w:rsidR="007676B0" w:rsidRDefault="007676B0" w:rsidP="007676B0">
      <w:pPr>
        <w:widowControl w:val="0"/>
        <w:shd w:val="clear" w:color="auto" w:fill="FFFFFF"/>
        <w:tabs>
          <w:tab w:val="left" w:pos="-3420"/>
        </w:tabs>
        <w:autoSpaceDE w:val="0"/>
        <w:autoSpaceDN w:val="0"/>
        <w:adjustRightInd w:val="0"/>
        <w:jc w:val="both"/>
        <w:rPr>
          <w:color w:val="000000"/>
          <w:lang w:val="lv-LV"/>
        </w:rPr>
      </w:pPr>
    </w:p>
    <w:p w:rsidR="007676B0" w:rsidRDefault="008E1733" w:rsidP="007676B0">
      <w:pPr>
        <w:widowControl w:val="0"/>
        <w:shd w:val="clear" w:color="auto" w:fill="FFFFFF"/>
        <w:tabs>
          <w:tab w:val="left" w:pos="-3420"/>
        </w:tabs>
        <w:autoSpaceDE w:val="0"/>
        <w:autoSpaceDN w:val="0"/>
        <w:adjustRightInd w:val="0"/>
        <w:jc w:val="both"/>
        <w:rPr>
          <w:color w:val="000000"/>
          <w:lang w:val="lv-LV"/>
        </w:rPr>
      </w:pPr>
      <w:r>
        <w:rPr>
          <w:color w:val="000000"/>
          <w:lang w:val="lv-LV"/>
        </w:rPr>
        <w:t xml:space="preserve"> </w:t>
      </w:r>
      <w:r>
        <w:rPr>
          <w:color w:val="000000"/>
          <w:lang w:val="lv-LV"/>
        </w:rPr>
        <w:tab/>
      </w:r>
      <w:r w:rsidR="00386245">
        <w:rPr>
          <w:color w:val="000000"/>
          <w:lang w:val="lv-LV"/>
        </w:rPr>
        <w:t>4.1</w:t>
      </w:r>
      <w:r>
        <w:rPr>
          <w:color w:val="000000"/>
          <w:lang w:val="lv-LV"/>
        </w:rPr>
        <w:t xml:space="preserve">.3. </w:t>
      </w:r>
      <w:r>
        <w:rPr>
          <w:b/>
          <w:color w:val="000000"/>
          <w:lang w:val="lv-LV"/>
        </w:rPr>
        <w:t>3</w:t>
      </w:r>
      <w:r w:rsidRPr="008E1733">
        <w:rPr>
          <w:b/>
          <w:color w:val="000000"/>
          <w:lang w:val="lv-LV"/>
        </w:rPr>
        <w:t>.daļ</w:t>
      </w:r>
      <w:r w:rsidR="00C84FE4">
        <w:rPr>
          <w:b/>
          <w:color w:val="000000"/>
          <w:lang w:val="lv-LV"/>
        </w:rPr>
        <w:t>a</w:t>
      </w:r>
      <w:r>
        <w:rPr>
          <w:color w:val="000000"/>
          <w:lang w:val="lv-LV"/>
        </w:rPr>
        <w:t xml:space="preserve"> </w:t>
      </w:r>
      <w:r w:rsidR="005E5B81">
        <w:rPr>
          <w:color w:val="000000"/>
          <w:lang w:val="lv-LV"/>
        </w:rPr>
        <w:t xml:space="preserve">(Mikroorganismu testi) </w:t>
      </w:r>
      <w:r>
        <w:rPr>
          <w:color w:val="000000"/>
          <w:lang w:val="lv-LV"/>
        </w:rPr>
        <w:t xml:space="preserve">sastāda Tehniskās specifikācijas </w:t>
      </w:r>
      <w:r w:rsidR="00C84FE4">
        <w:rPr>
          <w:color w:val="000000"/>
          <w:lang w:val="lv-LV"/>
        </w:rPr>
        <w:t xml:space="preserve">nedalāmās </w:t>
      </w:r>
      <w:r w:rsidR="007676B0">
        <w:rPr>
          <w:color w:val="000000"/>
          <w:lang w:val="lv-LV"/>
        </w:rPr>
        <w:t xml:space="preserve">Iepirkuma daļas </w:t>
      </w:r>
      <w:r w:rsidR="007676B0" w:rsidRPr="00FA2F5E">
        <w:rPr>
          <w:b/>
          <w:color w:val="000000"/>
          <w:lang w:val="lv-LV"/>
        </w:rPr>
        <w:t>Nr.1</w:t>
      </w:r>
      <w:r w:rsidR="007676B0">
        <w:rPr>
          <w:b/>
          <w:color w:val="000000"/>
          <w:lang w:val="lv-LV"/>
        </w:rPr>
        <w:t>5</w:t>
      </w:r>
      <w:r w:rsidR="007676B0" w:rsidRPr="00FA2F5E">
        <w:rPr>
          <w:b/>
          <w:color w:val="000000"/>
          <w:lang w:val="lv-LV"/>
        </w:rPr>
        <w:t>.- 2</w:t>
      </w:r>
      <w:r w:rsidR="007676B0">
        <w:rPr>
          <w:b/>
          <w:color w:val="000000"/>
          <w:lang w:val="lv-LV"/>
        </w:rPr>
        <w:t>1</w:t>
      </w:r>
      <w:r w:rsidR="007676B0" w:rsidRPr="00FA2F5E">
        <w:rPr>
          <w:b/>
          <w:color w:val="000000"/>
          <w:lang w:val="lv-LV"/>
        </w:rPr>
        <w:t>.</w:t>
      </w:r>
      <w:r w:rsidR="007676B0">
        <w:rPr>
          <w:color w:val="000000"/>
          <w:lang w:val="lv-LV"/>
        </w:rPr>
        <w:t xml:space="preserve"> Pretendentam ir jāiesniedz pilns piedāvājumu klāsts par visām šīm d</w:t>
      </w:r>
      <w:r>
        <w:rPr>
          <w:color w:val="000000"/>
          <w:lang w:val="lv-LV"/>
        </w:rPr>
        <w:t>aļām (visām pozīcijām)</w:t>
      </w:r>
      <w:r w:rsidR="00C72B89">
        <w:rPr>
          <w:color w:val="000000"/>
          <w:lang w:val="lv-LV"/>
        </w:rPr>
        <w:t>.</w:t>
      </w:r>
      <w:r w:rsidR="007676B0">
        <w:rPr>
          <w:color w:val="000000"/>
          <w:lang w:val="lv-LV"/>
        </w:rPr>
        <w:t xml:space="preserve"> Ja pretendents nepiedāvās, kādu no daļām Nr.1</w:t>
      </w:r>
      <w:r w:rsidR="00222EF1">
        <w:rPr>
          <w:color w:val="000000"/>
          <w:lang w:val="lv-LV"/>
        </w:rPr>
        <w:t>5</w:t>
      </w:r>
      <w:r w:rsidR="007676B0">
        <w:rPr>
          <w:color w:val="000000"/>
          <w:lang w:val="lv-LV"/>
        </w:rPr>
        <w:t>.-2</w:t>
      </w:r>
      <w:r w:rsidR="00222EF1">
        <w:rPr>
          <w:color w:val="000000"/>
          <w:lang w:val="lv-LV"/>
        </w:rPr>
        <w:t>1</w:t>
      </w:r>
      <w:r w:rsidR="007676B0">
        <w:rPr>
          <w:color w:val="000000"/>
          <w:lang w:val="lv-LV"/>
        </w:rPr>
        <w:t>.,</w:t>
      </w:r>
      <w:r w:rsidR="007676B0" w:rsidRPr="00E35312">
        <w:rPr>
          <w:color w:val="000000"/>
          <w:lang w:val="lv-LV"/>
        </w:rPr>
        <w:t xml:space="preserve"> </w:t>
      </w:r>
      <w:r w:rsidR="007676B0">
        <w:rPr>
          <w:color w:val="000000"/>
          <w:lang w:val="lv-LV"/>
        </w:rPr>
        <w:t>tad piedāvājums šajā daļā netiks vērtēts un tiks atzīts par neatbilstošu noteikumu prasībām.</w:t>
      </w:r>
    </w:p>
    <w:p w:rsidR="007676B0" w:rsidRDefault="00C72B89" w:rsidP="007676B0">
      <w:pPr>
        <w:widowControl w:val="0"/>
        <w:shd w:val="clear" w:color="auto" w:fill="FFFFFF"/>
        <w:tabs>
          <w:tab w:val="left" w:pos="-3420"/>
        </w:tabs>
        <w:autoSpaceDE w:val="0"/>
        <w:autoSpaceDN w:val="0"/>
        <w:adjustRightInd w:val="0"/>
        <w:jc w:val="both"/>
        <w:rPr>
          <w:color w:val="000000"/>
          <w:lang w:val="lv-LV"/>
        </w:rPr>
      </w:pPr>
      <w:r>
        <w:rPr>
          <w:color w:val="000000"/>
          <w:lang w:val="lv-LV"/>
        </w:rPr>
        <w:t xml:space="preserve">3.dalā par daļām </w:t>
      </w:r>
      <w:r w:rsidR="007676B0">
        <w:rPr>
          <w:color w:val="000000"/>
          <w:lang w:val="lv-LV"/>
        </w:rPr>
        <w:t>Nr.1</w:t>
      </w:r>
      <w:r w:rsidR="00222EF1">
        <w:rPr>
          <w:color w:val="000000"/>
          <w:lang w:val="lv-LV"/>
        </w:rPr>
        <w:t>5</w:t>
      </w:r>
      <w:r w:rsidR="007676B0">
        <w:rPr>
          <w:color w:val="000000"/>
          <w:lang w:val="lv-LV"/>
        </w:rPr>
        <w:t xml:space="preserve"> -2</w:t>
      </w:r>
      <w:r w:rsidR="00222EF1">
        <w:rPr>
          <w:color w:val="000000"/>
          <w:lang w:val="lv-LV"/>
        </w:rPr>
        <w:t>1</w:t>
      </w:r>
      <w:r w:rsidR="007676B0">
        <w:rPr>
          <w:color w:val="000000"/>
          <w:lang w:val="lv-LV"/>
        </w:rPr>
        <w:t>., tiek noteikts viens uzvarētājs.</w:t>
      </w:r>
    </w:p>
    <w:p w:rsidR="007676B0" w:rsidRDefault="007676B0" w:rsidP="007676B0">
      <w:pPr>
        <w:widowControl w:val="0"/>
        <w:shd w:val="clear" w:color="auto" w:fill="FFFFFF"/>
        <w:tabs>
          <w:tab w:val="left" w:pos="-3420"/>
        </w:tabs>
        <w:autoSpaceDE w:val="0"/>
        <w:autoSpaceDN w:val="0"/>
        <w:adjustRightInd w:val="0"/>
        <w:jc w:val="both"/>
        <w:rPr>
          <w:color w:val="000000"/>
          <w:lang w:val="lv-LV"/>
        </w:rPr>
      </w:pPr>
    </w:p>
    <w:p w:rsidR="00C72B89" w:rsidRDefault="00386245" w:rsidP="007676B0">
      <w:pPr>
        <w:widowControl w:val="0"/>
        <w:shd w:val="clear" w:color="auto" w:fill="FFFFFF"/>
        <w:tabs>
          <w:tab w:val="left" w:pos="-3420"/>
        </w:tabs>
        <w:autoSpaceDE w:val="0"/>
        <w:autoSpaceDN w:val="0"/>
        <w:adjustRightInd w:val="0"/>
        <w:jc w:val="both"/>
        <w:rPr>
          <w:color w:val="000000"/>
          <w:lang w:val="lv-LV"/>
        </w:rPr>
      </w:pPr>
      <w:r>
        <w:rPr>
          <w:b/>
          <w:color w:val="000000"/>
          <w:lang w:val="lv-LV"/>
        </w:rPr>
        <w:tab/>
      </w:r>
      <w:r w:rsidRPr="00386245">
        <w:rPr>
          <w:color w:val="000000"/>
          <w:lang w:val="lv-LV"/>
        </w:rPr>
        <w:t>4.1.4</w:t>
      </w:r>
      <w:r>
        <w:rPr>
          <w:b/>
          <w:color w:val="000000"/>
          <w:lang w:val="lv-LV"/>
        </w:rPr>
        <w:t xml:space="preserve">. </w:t>
      </w:r>
      <w:r w:rsidR="00C72B89" w:rsidRPr="00C84FE4">
        <w:rPr>
          <w:b/>
          <w:color w:val="000000"/>
          <w:lang w:val="lv-LV"/>
        </w:rPr>
        <w:t>4.daļa:</w:t>
      </w:r>
      <w:r w:rsidR="00C72B89">
        <w:rPr>
          <w:color w:val="000000"/>
          <w:lang w:val="lv-LV"/>
        </w:rPr>
        <w:t xml:space="preserve"> </w:t>
      </w:r>
      <w:r w:rsidR="005E5B81">
        <w:rPr>
          <w:color w:val="000000"/>
          <w:lang w:val="lv-LV"/>
        </w:rPr>
        <w:t xml:space="preserve">Tehniskās specifikācijas </w:t>
      </w:r>
      <w:r w:rsidR="00C72B89">
        <w:rPr>
          <w:color w:val="000000"/>
          <w:lang w:val="lv-LV"/>
        </w:rPr>
        <w:t>Iepirkuma daļa Nr. 5 (</w:t>
      </w:r>
      <w:proofErr w:type="spellStart"/>
      <w:r w:rsidR="005E5B81">
        <w:rPr>
          <w:color w:val="000000"/>
          <w:lang w:val="lv-LV"/>
        </w:rPr>
        <w:t>Korinebaktēriju</w:t>
      </w:r>
      <w:proofErr w:type="spellEnd"/>
      <w:r w:rsidR="005E5B81">
        <w:rPr>
          <w:color w:val="000000"/>
          <w:lang w:val="lv-LV"/>
        </w:rPr>
        <w:t xml:space="preserve"> </w:t>
      </w:r>
      <w:proofErr w:type="spellStart"/>
      <w:r w:rsidR="005E5B81">
        <w:rPr>
          <w:color w:val="000000"/>
          <w:lang w:val="lv-LV"/>
        </w:rPr>
        <w:t>toksigēno</w:t>
      </w:r>
      <w:proofErr w:type="spellEnd"/>
      <w:r w:rsidR="005E5B81">
        <w:rPr>
          <w:color w:val="000000"/>
          <w:lang w:val="lv-LV"/>
        </w:rPr>
        <w:t xml:space="preserve"> īpašību noteikšana)</w:t>
      </w:r>
    </w:p>
    <w:p w:rsidR="00222EF1" w:rsidRDefault="00386245" w:rsidP="00222EF1">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lastRenderedPageBreak/>
        <w:t>4.1.</w:t>
      </w:r>
      <w:r>
        <w:rPr>
          <w:color w:val="000000"/>
          <w:lang w:val="lv-LV"/>
        </w:rPr>
        <w:t xml:space="preserve">5. </w:t>
      </w:r>
      <w:r w:rsidR="005E5B81" w:rsidRPr="00C84FE4">
        <w:rPr>
          <w:b/>
          <w:color w:val="000000"/>
          <w:lang w:val="lv-LV"/>
        </w:rPr>
        <w:t>5.daļa:</w:t>
      </w:r>
      <w:r w:rsidR="005E5B81">
        <w:rPr>
          <w:color w:val="000000"/>
          <w:lang w:val="lv-LV"/>
        </w:rPr>
        <w:t xml:space="preserve"> Tehniskās specifikācijas Iepirkuma daļa Nr. 6 (</w:t>
      </w:r>
      <w:proofErr w:type="spellStart"/>
      <w:r w:rsidR="005E5B81">
        <w:rPr>
          <w:color w:val="000000"/>
          <w:lang w:val="lv-LV"/>
        </w:rPr>
        <w:t>Korinebaktēriju</w:t>
      </w:r>
      <w:proofErr w:type="spellEnd"/>
      <w:r w:rsidR="005E5B81">
        <w:rPr>
          <w:color w:val="000000"/>
          <w:lang w:val="lv-LV"/>
        </w:rPr>
        <w:t xml:space="preserve"> noteikšana pēc </w:t>
      </w:r>
      <w:proofErr w:type="spellStart"/>
      <w:r w:rsidR="005E5B81">
        <w:rPr>
          <w:color w:val="000000"/>
          <w:lang w:val="lv-LV"/>
        </w:rPr>
        <w:t>cistīna</w:t>
      </w:r>
      <w:proofErr w:type="spellEnd"/>
      <w:r w:rsidR="005E5B81">
        <w:rPr>
          <w:color w:val="000000"/>
          <w:lang w:val="lv-LV"/>
        </w:rPr>
        <w:t xml:space="preserve"> šķelšanas)</w:t>
      </w:r>
    </w:p>
    <w:p w:rsidR="00222EF1" w:rsidRDefault="00222EF1" w:rsidP="00222EF1">
      <w:pPr>
        <w:widowControl w:val="0"/>
        <w:shd w:val="clear" w:color="auto" w:fill="FFFFFF"/>
        <w:tabs>
          <w:tab w:val="left" w:pos="-3420"/>
        </w:tabs>
        <w:autoSpaceDE w:val="0"/>
        <w:autoSpaceDN w:val="0"/>
        <w:adjustRightInd w:val="0"/>
        <w:jc w:val="both"/>
        <w:rPr>
          <w:color w:val="000000"/>
          <w:lang w:val="lv-LV"/>
        </w:rPr>
      </w:pPr>
    </w:p>
    <w:p w:rsidR="00222EF1" w:rsidRDefault="00222EF1" w:rsidP="00222EF1">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Pr>
          <w:color w:val="000000"/>
          <w:lang w:val="lv-LV"/>
        </w:rPr>
        <w:t>6</w:t>
      </w:r>
      <w:r>
        <w:rPr>
          <w:b/>
          <w:color w:val="000000"/>
          <w:lang w:val="lv-LV"/>
        </w:rPr>
        <w:t>. 6</w:t>
      </w:r>
      <w:r w:rsidRPr="00C84FE4">
        <w:rPr>
          <w:b/>
          <w:color w:val="000000"/>
          <w:lang w:val="lv-LV"/>
        </w:rPr>
        <w:t>.daļa:</w:t>
      </w:r>
      <w:r>
        <w:rPr>
          <w:color w:val="000000"/>
          <w:lang w:val="lv-LV"/>
        </w:rPr>
        <w:t xml:space="preserve"> Tehniskās specifikācijas Iepirkuma daļa Nr. 7 (</w:t>
      </w:r>
      <w:proofErr w:type="spellStart"/>
      <w:r>
        <w:rPr>
          <w:color w:val="000000"/>
          <w:lang w:val="lv-LV"/>
        </w:rPr>
        <w:t>Korinebaktēriju</w:t>
      </w:r>
      <w:proofErr w:type="spellEnd"/>
      <w:r>
        <w:rPr>
          <w:color w:val="000000"/>
          <w:lang w:val="lv-LV"/>
        </w:rPr>
        <w:t xml:space="preserve"> izolēšana) </w:t>
      </w:r>
    </w:p>
    <w:p w:rsidR="005E5B81" w:rsidRDefault="005E5B81" w:rsidP="007676B0">
      <w:pPr>
        <w:widowControl w:val="0"/>
        <w:shd w:val="clear" w:color="auto" w:fill="FFFFFF"/>
        <w:tabs>
          <w:tab w:val="left" w:pos="-3420"/>
        </w:tabs>
        <w:autoSpaceDE w:val="0"/>
        <w:autoSpaceDN w:val="0"/>
        <w:adjustRightInd w:val="0"/>
        <w:jc w:val="both"/>
        <w:rPr>
          <w:color w:val="000000"/>
          <w:lang w:val="lv-LV"/>
        </w:rPr>
      </w:pPr>
    </w:p>
    <w:p w:rsidR="005E5B81" w:rsidRDefault="00386245" w:rsidP="005E5B81">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sidR="00222EF1">
        <w:rPr>
          <w:color w:val="000000"/>
          <w:lang w:val="lv-LV"/>
        </w:rPr>
        <w:t>7</w:t>
      </w:r>
      <w:r>
        <w:rPr>
          <w:color w:val="000000"/>
          <w:lang w:val="lv-LV"/>
        </w:rPr>
        <w:t xml:space="preserve">. </w:t>
      </w:r>
      <w:r w:rsidR="00222EF1">
        <w:rPr>
          <w:b/>
          <w:color w:val="000000"/>
          <w:lang w:val="lv-LV"/>
        </w:rPr>
        <w:t>7</w:t>
      </w:r>
      <w:r w:rsidR="005E5B81" w:rsidRPr="00C84FE4">
        <w:rPr>
          <w:b/>
          <w:color w:val="000000"/>
          <w:lang w:val="lv-LV"/>
        </w:rPr>
        <w:t>.daļa</w:t>
      </w:r>
      <w:r w:rsidR="005E5B81">
        <w:rPr>
          <w:color w:val="000000"/>
          <w:lang w:val="lv-LV"/>
        </w:rPr>
        <w:t xml:space="preserve">: Tehniskās specifikācijas Iepirkuma daļa Nr. </w:t>
      </w:r>
      <w:r w:rsidR="00273A54">
        <w:rPr>
          <w:color w:val="000000"/>
          <w:lang w:val="lv-LV"/>
        </w:rPr>
        <w:t>12</w:t>
      </w:r>
      <w:r w:rsidR="005E5B81">
        <w:rPr>
          <w:color w:val="000000"/>
          <w:lang w:val="lv-LV"/>
        </w:rPr>
        <w:t xml:space="preserve"> (</w:t>
      </w:r>
      <w:r w:rsidR="00273A54">
        <w:rPr>
          <w:color w:val="000000"/>
          <w:lang w:val="lv-LV"/>
        </w:rPr>
        <w:t>Mikroorganismu izolēšana no steriliem materiāliem</w:t>
      </w:r>
      <w:r w:rsidR="005E5B81">
        <w:rPr>
          <w:color w:val="000000"/>
          <w:lang w:val="lv-LV"/>
        </w:rPr>
        <w:t>)</w:t>
      </w:r>
    </w:p>
    <w:p w:rsidR="005E5B81" w:rsidRDefault="005E5B81" w:rsidP="007676B0">
      <w:pPr>
        <w:widowControl w:val="0"/>
        <w:shd w:val="clear" w:color="auto" w:fill="FFFFFF"/>
        <w:tabs>
          <w:tab w:val="left" w:pos="-3420"/>
        </w:tabs>
        <w:autoSpaceDE w:val="0"/>
        <w:autoSpaceDN w:val="0"/>
        <w:adjustRightInd w:val="0"/>
        <w:jc w:val="both"/>
        <w:rPr>
          <w:color w:val="000000"/>
          <w:lang w:val="lv-LV"/>
        </w:rPr>
      </w:pPr>
    </w:p>
    <w:p w:rsidR="005E5B81" w:rsidRDefault="00386245" w:rsidP="005E5B81">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sidR="00222EF1">
        <w:rPr>
          <w:color w:val="000000"/>
          <w:lang w:val="lv-LV"/>
        </w:rPr>
        <w:t>8</w:t>
      </w:r>
      <w:r>
        <w:rPr>
          <w:color w:val="000000"/>
          <w:lang w:val="lv-LV"/>
        </w:rPr>
        <w:t xml:space="preserve">. </w:t>
      </w:r>
      <w:r w:rsidR="00222EF1">
        <w:rPr>
          <w:b/>
          <w:color w:val="000000"/>
          <w:lang w:val="lv-LV"/>
        </w:rPr>
        <w:t>8</w:t>
      </w:r>
      <w:r w:rsidR="005E5B81" w:rsidRPr="00C84FE4">
        <w:rPr>
          <w:b/>
          <w:color w:val="000000"/>
          <w:lang w:val="lv-LV"/>
        </w:rPr>
        <w:t>.daļa:</w:t>
      </w:r>
      <w:r w:rsidR="005E5B81">
        <w:rPr>
          <w:color w:val="000000"/>
          <w:lang w:val="lv-LV"/>
        </w:rPr>
        <w:t xml:space="preserve"> Tehniskās specifikācijas Iepirkuma daļa Nr. </w:t>
      </w:r>
      <w:r w:rsidR="00273A54">
        <w:rPr>
          <w:color w:val="000000"/>
          <w:lang w:val="lv-LV"/>
        </w:rPr>
        <w:t>13</w:t>
      </w:r>
      <w:r w:rsidR="005E5B81">
        <w:rPr>
          <w:color w:val="000000"/>
          <w:lang w:val="lv-LV"/>
        </w:rPr>
        <w:t xml:space="preserve"> (</w:t>
      </w:r>
      <w:r w:rsidR="00273A54">
        <w:rPr>
          <w:color w:val="000000"/>
          <w:lang w:val="lv-LV"/>
        </w:rPr>
        <w:t>barotņu piedeva</w:t>
      </w:r>
      <w:r w:rsidR="005E5B81">
        <w:rPr>
          <w:color w:val="000000"/>
          <w:lang w:val="lv-LV"/>
        </w:rPr>
        <w:t>)</w:t>
      </w:r>
    </w:p>
    <w:p w:rsidR="005E5B81" w:rsidRDefault="005E5B81" w:rsidP="007676B0">
      <w:pPr>
        <w:widowControl w:val="0"/>
        <w:shd w:val="clear" w:color="auto" w:fill="FFFFFF"/>
        <w:tabs>
          <w:tab w:val="left" w:pos="-3420"/>
        </w:tabs>
        <w:autoSpaceDE w:val="0"/>
        <w:autoSpaceDN w:val="0"/>
        <w:adjustRightInd w:val="0"/>
        <w:jc w:val="both"/>
        <w:rPr>
          <w:color w:val="000000"/>
          <w:lang w:val="lv-LV"/>
        </w:rPr>
      </w:pPr>
    </w:p>
    <w:p w:rsidR="005E5B81" w:rsidRDefault="00386245" w:rsidP="005E5B81">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sidR="00222EF1">
        <w:rPr>
          <w:color w:val="000000"/>
          <w:lang w:val="lv-LV"/>
        </w:rPr>
        <w:t>9</w:t>
      </w:r>
      <w:r>
        <w:rPr>
          <w:color w:val="000000"/>
          <w:lang w:val="lv-LV"/>
        </w:rPr>
        <w:t xml:space="preserve">. </w:t>
      </w:r>
      <w:r w:rsidR="00222EF1">
        <w:rPr>
          <w:b/>
          <w:color w:val="000000"/>
          <w:lang w:val="lv-LV"/>
        </w:rPr>
        <w:t>9</w:t>
      </w:r>
      <w:r w:rsidR="005E5B81" w:rsidRPr="00C84FE4">
        <w:rPr>
          <w:b/>
          <w:color w:val="000000"/>
          <w:lang w:val="lv-LV"/>
        </w:rPr>
        <w:t>.daļa</w:t>
      </w:r>
      <w:r w:rsidR="005E5B81">
        <w:rPr>
          <w:color w:val="000000"/>
          <w:lang w:val="lv-LV"/>
        </w:rPr>
        <w:t xml:space="preserve">: Tehniskās specifikācijas Iepirkuma daļa Nr. </w:t>
      </w:r>
      <w:r w:rsidR="00273A54">
        <w:rPr>
          <w:color w:val="000000"/>
          <w:lang w:val="lv-LV"/>
        </w:rPr>
        <w:t>14</w:t>
      </w:r>
      <w:r w:rsidR="005E5B81">
        <w:rPr>
          <w:color w:val="000000"/>
          <w:lang w:val="lv-LV"/>
        </w:rPr>
        <w:t xml:space="preserve"> (</w:t>
      </w:r>
      <w:r w:rsidR="00273A54">
        <w:rPr>
          <w:color w:val="000000"/>
          <w:lang w:val="lv-LV"/>
        </w:rPr>
        <w:t>Asins kultūras</w:t>
      </w:r>
      <w:r w:rsidR="005E5B81">
        <w:rPr>
          <w:color w:val="000000"/>
          <w:lang w:val="lv-LV"/>
        </w:rPr>
        <w:t>)</w:t>
      </w:r>
    </w:p>
    <w:p w:rsidR="005E5B81" w:rsidRDefault="005E5B81" w:rsidP="007676B0">
      <w:pPr>
        <w:widowControl w:val="0"/>
        <w:shd w:val="clear" w:color="auto" w:fill="FFFFFF"/>
        <w:tabs>
          <w:tab w:val="left" w:pos="-3420"/>
        </w:tabs>
        <w:autoSpaceDE w:val="0"/>
        <w:autoSpaceDN w:val="0"/>
        <w:adjustRightInd w:val="0"/>
        <w:jc w:val="both"/>
        <w:rPr>
          <w:color w:val="000000"/>
          <w:lang w:val="lv-LV"/>
        </w:rPr>
      </w:pPr>
    </w:p>
    <w:p w:rsidR="005E5B81" w:rsidRDefault="00386245" w:rsidP="005E5B81">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sidR="00222EF1">
        <w:rPr>
          <w:color w:val="000000"/>
          <w:lang w:val="lv-LV"/>
        </w:rPr>
        <w:t>10</w:t>
      </w:r>
      <w:r>
        <w:rPr>
          <w:color w:val="000000"/>
          <w:lang w:val="lv-LV"/>
        </w:rPr>
        <w:t>.</w:t>
      </w:r>
      <w:r>
        <w:rPr>
          <w:b/>
          <w:color w:val="000000"/>
          <w:lang w:val="lv-LV"/>
        </w:rPr>
        <w:t xml:space="preserve"> </w:t>
      </w:r>
      <w:r w:rsidR="00222EF1">
        <w:rPr>
          <w:b/>
          <w:color w:val="000000"/>
          <w:lang w:val="lv-LV"/>
        </w:rPr>
        <w:t>10</w:t>
      </w:r>
      <w:r w:rsidR="005E5B81" w:rsidRPr="00C84FE4">
        <w:rPr>
          <w:b/>
          <w:color w:val="000000"/>
          <w:lang w:val="lv-LV"/>
        </w:rPr>
        <w:t>.daļa:</w:t>
      </w:r>
      <w:r w:rsidR="005E5B81">
        <w:rPr>
          <w:color w:val="000000"/>
          <w:lang w:val="lv-LV"/>
        </w:rPr>
        <w:t xml:space="preserve"> Tehniskās specifikācijas Iepirkuma daļa Nr. </w:t>
      </w:r>
      <w:r w:rsidR="00273A54">
        <w:rPr>
          <w:color w:val="000000"/>
          <w:lang w:val="lv-LV"/>
        </w:rPr>
        <w:t>22</w:t>
      </w:r>
      <w:r w:rsidR="005E5B81">
        <w:rPr>
          <w:color w:val="000000"/>
          <w:lang w:val="lv-LV"/>
        </w:rPr>
        <w:t xml:space="preserve"> (</w:t>
      </w:r>
      <w:r w:rsidR="00273A54">
        <w:rPr>
          <w:color w:val="000000"/>
          <w:lang w:val="lv-LV"/>
        </w:rPr>
        <w:t>Mikroorganismu seroloģiskā identifikācija</w:t>
      </w:r>
      <w:r w:rsidR="005E5B81">
        <w:rPr>
          <w:color w:val="000000"/>
          <w:lang w:val="lv-LV"/>
        </w:rPr>
        <w:t>)</w:t>
      </w:r>
    </w:p>
    <w:p w:rsidR="005E5B81" w:rsidRDefault="005E5B81" w:rsidP="007676B0">
      <w:pPr>
        <w:widowControl w:val="0"/>
        <w:shd w:val="clear" w:color="auto" w:fill="FFFFFF"/>
        <w:tabs>
          <w:tab w:val="left" w:pos="-3420"/>
        </w:tabs>
        <w:autoSpaceDE w:val="0"/>
        <w:autoSpaceDN w:val="0"/>
        <w:adjustRightInd w:val="0"/>
        <w:jc w:val="both"/>
        <w:rPr>
          <w:color w:val="000000"/>
          <w:lang w:val="lv-LV"/>
        </w:rPr>
      </w:pPr>
    </w:p>
    <w:p w:rsidR="005E5B81" w:rsidRDefault="00386245" w:rsidP="005E5B81">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Pr>
          <w:color w:val="000000"/>
          <w:lang w:val="lv-LV"/>
        </w:rPr>
        <w:t>1</w:t>
      </w:r>
      <w:r w:rsidR="00222EF1">
        <w:rPr>
          <w:color w:val="000000"/>
          <w:lang w:val="lv-LV"/>
        </w:rPr>
        <w:t>1</w:t>
      </w:r>
      <w:r>
        <w:rPr>
          <w:color w:val="000000"/>
          <w:lang w:val="lv-LV"/>
        </w:rPr>
        <w:t xml:space="preserve">. </w:t>
      </w:r>
      <w:r w:rsidR="00273A54" w:rsidRPr="00C84FE4">
        <w:rPr>
          <w:b/>
          <w:color w:val="000000"/>
          <w:lang w:val="lv-LV"/>
        </w:rPr>
        <w:t>1</w:t>
      </w:r>
      <w:r w:rsidR="00222EF1">
        <w:rPr>
          <w:b/>
          <w:color w:val="000000"/>
          <w:lang w:val="lv-LV"/>
        </w:rPr>
        <w:t>1</w:t>
      </w:r>
      <w:r w:rsidR="005E5B81" w:rsidRPr="00C84FE4">
        <w:rPr>
          <w:b/>
          <w:color w:val="000000"/>
          <w:lang w:val="lv-LV"/>
        </w:rPr>
        <w:t>.daļa:</w:t>
      </w:r>
      <w:r w:rsidR="005E5B81">
        <w:rPr>
          <w:color w:val="000000"/>
          <w:lang w:val="lv-LV"/>
        </w:rPr>
        <w:t xml:space="preserve"> Tehniskās specifikācijas Iepirkuma daļa Nr. </w:t>
      </w:r>
      <w:r w:rsidR="00273A54">
        <w:rPr>
          <w:color w:val="000000"/>
          <w:lang w:val="lv-LV"/>
        </w:rPr>
        <w:t>23</w:t>
      </w:r>
      <w:r w:rsidR="005E5B81">
        <w:rPr>
          <w:color w:val="000000"/>
          <w:lang w:val="lv-LV"/>
        </w:rPr>
        <w:t xml:space="preserve"> (</w:t>
      </w:r>
      <w:proofErr w:type="spellStart"/>
      <w:r w:rsidR="00273A54">
        <w:rPr>
          <w:color w:val="000000"/>
          <w:lang w:val="lv-LV"/>
        </w:rPr>
        <w:t>Enterohemorāģiskā</w:t>
      </w:r>
      <w:proofErr w:type="spellEnd"/>
      <w:r w:rsidR="00273A54">
        <w:rPr>
          <w:color w:val="000000"/>
          <w:lang w:val="lv-LV"/>
        </w:rPr>
        <w:t xml:space="preserve"> </w:t>
      </w:r>
      <w:proofErr w:type="spellStart"/>
      <w:r w:rsidR="00273A54">
        <w:rPr>
          <w:color w:val="000000"/>
          <w:lang w:val="lv-LV"/>
        </w:rPr>
        <w:t>E.coli</w:t>
      </w:r>
      <w:proofErr w:type="spellEnd"/>
      <w:r w:rsidR="00273A54">
        <w:rPr>
          <w:color w:val="000000"/>
          <w:lang w:val="lv-LV"/>
        </w:rPr>
        <w:t xml:space="preserve"> identifikācija</w:t>
      </w:r>
      <w:r w:rsidR="005E5B81">
        <w:rPr>
          <w:color w:val="000000"/>
          <w:lang w:val="lv-LV"/>
        </w:rPr>
        <w:t>)</w:t>
      </w:r>
    </w:p>
    <w:p w:rsidR="005E5B81" w:rsidRDefault="005E5B81" w:rsidP="007676B0">
      <w:pPr>
        <w:widowControl w:val="0"/>
        <w:shd w:val="clear" w:color="auto" w:fill="FFFFFF"/>
        <w:tabs>
          <w:tab w:val="left" w:pos="-3420"/>
        </w:tabs>
        <w:autoSpaceDE w:val="0"/>
        <w:autoSpaceDN w:val="0"/>
        <w:adjustRightInd w:val="0"/>
        <w:jc w:val="both"/>
        <w:rPr>
          <w:color w:val="000000"/>
          <w:lang w:val="lv-LV"/>
        </w:rPr>
      </w:pPr>
    </w:p>
    <w:p w:rsidR="005E5B81" w:rsidRDefault="00386245" w:rsidP="005E5B81">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Pr>
          <w:color w:val="000000"/>
          <w:lang w:val="lv-LV"/>
        </w:rPr>
        <w:t>1</w:t>
      </w:r>
      <w:r w:rsidR="00222EF1">
        <w:rPr>
          <w:color w:val="000000"/>
          <w:lang w:val="lv-LV"/>
        </w:rPr>
        <w:t>2</w:t>
      </w:r>
      <w:r>
        <w:rPr>
          <w:color w:val="000000"/>
          <w:lang w:val="lv-LV"/>
        </w:rPr>
        <w:t xml:space="preserve">. </w:t>
      </w:r>
      <w:r w:rsidR="00273A54" w:rsidRPr="00C84FE4">
        <w:rPr>
          <w:b/>
          <w:color w:val="000000"/>
          <w:lang w:val="lv-LV"/>
        </w:rPr>
        <w:t>1</w:t>
      </w:r>
      <w:r w:rsidR="00222EF1">
        <w:rPr>
          <w:b/>
          <w:color w:val="000000"/>
          <w:lang w:val="lv-LV"/>
        </w:rPr>
        <w:t>2</w:t>
      </w:r>
      <w:r w:rsidR="005E5B81" w:rsidRPr="00C84FE4">
        <w:rPr>
          <w:b/>
          <w:color w:val="000000"/>
          <w:lang w:val="lv-LV"/>
        </w:rPr>
        <w:t>.daļa:</w:t>
      </w:r>
      <w:r w:rsidR="005E5B81">
        <w:rPr>
          <w:color w:val="000000"/>
          <w:lang w:val="lv-LV"/>
        </w:rPr>
        <w:t xml:space="preserve"> Tehniskās specifikācijas Iepirkuma daļa Nr. </w:t>
      </w:r>
      <w:r w:rsidR="00273A54">
        <w:rPr>
          <w:color w:val="000000"/>
          <w:lang w:val="lv-LV"/>
        </w:rPr>
        <w:t>24</w:t>
      </w:r>
      <w:r w:rsidR="005E5B81">
        <w:rPr>
          <w:color w:val="000000"/>
          <w:lang w:val="lv-LV"/>
        </w:rPr>
        <w:t xml:space="preserve"> (</w:t>
      </w:r>
      <w:r w:rsidR="00273A54">
        <w:rPr>
          <w:color w:val="000000"/>
          <w:lang w:val="lv-LV"/>
        </w:rPr>
        <w:t>Kvalitātes nodrošināšana</w:t>
      </w:r>
      <w:r w:rsidR="005E5B81">
        <w:rPr>
          <w:color w:val="000000"/>
          <w:lang w:val="lv-LV"/>
        </w:rPr>
        <w:t>)</w:t>
      </w:r>
    </w:p>
    <w:p w:rsidR="005E5B81" w:rsidRDefault="005E5B81" w:rsidP="007676B0">
      <w:pPr>
        <w:widowControl w:val="0"/>
        <w:shd w:val="clear" w:color="auto" w:fill="FFFFFF"/>
        <w:tabs>
          <w:tab w:val="left" w:pos="-3420"/>
        </w:tabs>
        <w:autoSpaceDE w:val="0"/>
        <w:autoSpaceDN w:val="0"/>
        <w:adjustRightInd w:val="0"/>
        <w:jc w:val="both"/>
        <w:rPr>
          <w:color w:val="000000"/>
          <w:lang w:val="lv-LV"/>
        </w:rPr>
      </w:pPr>
    </w:p>
    <w:p w:rsidR="005E5B81" w:rsidRDefault="00386245" w:rsidP="005E5B81">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Pr>
          <w:color w:val="000000"/>
          <w:lang w:val="lv-LV"/>
        </w:rPr>
        <w:t>1</w:t>
      </w:r>
      <w:r w:rsidR="00222EF1">
        <w:rPr>
          <w:color w:val="000000"/>
          <w:lang w:val="lv-LV"/>
        </w:rPr>
        <w:t>3</w:t>
      </w:r>
      <w:r>
        <w:rPr>
          <w:color w:val="000000"/>
          <w:lang w:val="lv-LV"/>
        </w:rPr>
        <w:t xml:space="preserve">. </w:t>
      </w:r>
      <w:r w:rsidR="00970F8C" w:rsidRPr="00C84FE4">
        <w:rPr>
          <w:b/>
          <w:color w:val="000000"/>
          <w:lang w:val="lv-LV"/>
        </w:rPr>
        <w:t>1</w:t>
      </w:r>
      <w:r w:rsidR="00222EF1">
        <w:rPr>
          <w:b/>
          <w:color w:val="000000"/>
          <w:lang w:val="lv-LV"/>
        </w:rPr>
        <w:t>3</w:t>
      </w:r>
      <w:r w:rsidR="005E5B81" w:rsidRPr="00C84FE4">
        <w:rPr>
          <w:b/>
          <w:color w:val="000000"/>
          <w:lang w:val="lv-LV"/>
        </w:rPr>
        <w:t>.daļa</w:t>
      </w:r>
      <w:r w:rsidR="005E5B81">
        <w:rPr>
          <w:color w:val="000000"/>
          <w:lang w:val="lv-LV"/>
        </w:rPr>
        <w:t xml:space="preserve">: Tehniskās specifikācijas Iepirkuma daļa Nr. </w:t>
      </w:r>
      <w:r w:rsidR="00970F8C">
        <w:rPr>
          <w:color w:val="000000"/>
          <w:lang w:val="lv-LV"/>
        </w:rPr>
        <w:t>2</w:t>
      </w:r>
      <w:r w:rsidR="005E5B81">
        <w:rPr>
          <w:color w:val="000000"/>
          <w:lang w:val="lv-LV"/>
        </w:rPr>
        <w:t>5 (</w:t>
      </w:r>
      <w:r w:rsidR="00970F8C">
        <w:rPr>
          <w:color w:val="000000"/>
          <w:lang w:val="lv-LV"/>
        </w:rPr>
        <w:t>Anaerobo mikroorganismu kultivēšana</w:t>
      </w:r>
      <w:r w:rsidR="005E5B81">
        <w:rPr>
          <w:color w:val="000000"/>
          <w:lang w:val="lv-LV"/>
        </w:rPr>
        <w:t>)</w:t>
      </w:r>
    </w:p>
    <w:p w:rsidR="005E5B81" w:rsidRDefault="005E5B81" w:rsidP="007676B0">
      <w:pPr>
        <w:widowControl w:val="0"/>
        <w:shd w:val="clear" w:color="auto" w:fill="FFFFFF"/>
        <w:tabs>
          <w:tab w:val="left" w:pos="-3420"/>
        </w:tabs>
        <w:autoSpaceDE w:val="0"/>
        <w:autoSpaceDN w:val="0"/>
        <w:adjustRightInd w:val="0"/>
        <w:jc w:val="both"/>
        <w:rPr>
          <w:color w:val="000000"/>
          <w:lang w:val="lv-LV"/>
        </w:rPr>
      </w:pPr>
    </w:p>
    <w:p w:rsidR="00970F8C" w:rsidRDefault="00386245" w:rsidP="007676B0">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Pr>
          <w:color w:val="000000"/>
          <w:lang w:val="lv-LV"/>
        </w:rPr>
        <w:t>1</w:t>
      </w:r>
      <w:r w:rsidR="00222EF1">
        <w:rPr>
          <w:color w:val="000000"/>
          <w:lang w:val="lv-LV"/>
        </w:rPr>
        <w:t>4</w:t>
      </w:r>
      <w:r>
        <w:rPr>
          <w:color w:val="000000"/>
          <w:lang w:val="lv-LV"/>
        </w:rPr>
        <w:t xml:space="preserve">. </w:t>
      </w:r>
      <w:r w:rsidR="00970F8C" w:rsidRPr="00C84FE4">
        <w:rPr>
          <w:b/>
          <w:color w:val="000000"/>
          <w:lang w:val="lv-LV"/>
        </w:rPr>
        <w:t>1</w:t>
      </w:r>
      <w:r w:rsidR="00222EF1">
        <w:rPr>
          <w:b/>
          <w:color w:val="000000"/>
          <w:lang w:val="lv-LV"/>
        </w:rPr>
        <w:t>4</w:t>
      </w:r>
      <w:r w:rsidR="00970F8C" w:rsidRPr="00C84FE4">
        <w:rPr>
          <w:b/>
          <w:color w:val="000000"/>
          <w:lang w:val="lv-LV"/>
        </w:rPr>
        <w:t>.daļa:</w:t>
      </w:r>
      <w:r w:rsidR="00970F8C">
        <w:rPr>
          <w:color w:val="000000"/>
          <w:lang w:val="lv-LV"/>
        </w:rPr>
        <w:t xml:space="preserve"> Tehniskās specifikācijas Iepirkuma daļa Nr. 26 </w:t>
      </w:r>
      <w:proofErr w:type="gramStart"/>
      <w:r w:rsidR="00970F8C">
        <w:rPr>
          <w:color w:val="000000"/>
          <w:lang w:val="lv-LV"/>
        </w:rPr>
        <w:t>(</w:t>
      </w:r>
      <w:proofErr w:type="gramEnd"/>
      <w:r w:rsidR="00970F8C">
        <w:rPr>
          <w:color w:val="000000"/>
          <w:lang w:val="lv-LV"/>
        </w:rPr>
        <w:t>Mikroorganismu krāsošana (pēc Grama).</w:t>
      </w:r>
    </w:p>
    <w:p w:rsidR="00970F8C" w:rsidRDefault="00970F8C" w:rsidP="007676B0">
      <w:pPr>
        <w:widowControl w:val="0"/>
        <w:shd w:val="clear" w:color="auto" w:fill="FFFFFF"/>
        <w:tabs>
          <w:tab w:val="left" w:pos="-3420"/>
        </w:tabs>
        <w:autoSpaceDE w:val="0"/>
        <w:autoSpaceDN w:val="0"/>
        <w:adjustRightInd w:val="0"/>
        <w:jc w:val="both"/>
        <w:rPr>
          <w:color w:val="000000"/>
          <w:lang w:val="lv-LV"/>
        </w:rPr>
      </w:pPr>
    </w:p>
    <w:p w:rsidR="00970F8C" w:rsidRDefault="00386245" w:rsidP="007676B0">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Pr>
          <w:color w:val="000000"/>
          <w:lang w:val="lv-LV"/>
        </w:rPr>
        <w:t>1</w:t>
      </w:r>
      <w:r w:rsidR="00222EF1">
        <w:rPr>
          <w:color w:val="000000"/>
          <w:lang w:val="lv-LV"/>
        </w:rPr>
        <w:t>5</w:t>
      </w:r>
      <w:r>
        <w:rPr>
          <w:color w:val="000000"/>
          <w:lang w:val="lv-LV"/>
        </w:rPr>
        <w:t xml:space="preserve">. </w:t>
      </w:r>
      <w:r w:rsidR="00970F8C" w:rsidRPr="00C84FE4">
        <w:rPr>
          <w:b/>
          <w:color w:val="000000"/>
          <w:lang w:val="lv-LV"/>
        </w:rPr>
        <w:t>1</w:t>
      </w:r>
      <w:r w:rsidR="00222EF1">
        <w:rPr>
          <w:b/>
          <w:color w:val="000000"/>
          <w:lang w:val="lv-LV"/>
        </w:rPr>
        <w:t>5</w:t>
      </w:r>
      <w:r w:rsidR="00970F8C" w:rsidRPr="00C84FE4">
        <w:rPr>
          <w:b/>
          <w:color w:val="000000"/>
          <w:lang w:val="lv-LV"/>
        </w:rPr>
        <w:t>.daļa</w:t>
      </w:r>
      <w:r w:rsidR="00970F8C">
        <w:rPr>
          <w:color w:val="000000"/>
          <w:lang w:val="lv-LV"/>
        </w:rPr>
        <w:t>: Tehniskās specifikācijas Iepirkuma daļa Nr. 27 (Mikroorganismu krāsošana)</w:t>
      </w:r>
      <w:proofErr w:type="gramStart"/>
      <w:r w:rsidR="00970F8C">
        <w:rPr>
          <w:color w:val="000000"/>
          <w:lang w:val="lv-LV"/>
        </w:rPr>
        <w:t xml:space="preserve">  </w:t>
      </w:r>
      <w:proofErr w:type="gramEnd"/>
    </w:p>
    <w:p w:rsidR="00970F8C" w:rsidRDefault="00970F8C" w:rsidP="007676B0">
      <w:pPr>
        <w:widowControl w:val="0"/>
        <w:shd w:val="clear" w:color="auto" w:fill="FFFFFF"/>
        <w:tabs>
          <w:tab w:val="left" w:pos="-3420"/>
        </w:tabs>
        <w:autoSpaceDE w:val="0"/>
        <w:autoSpaceDN w:val="0"/>
        <w:adjustRightInd w:val="0"/>
        <w:jc w:val="both"/>
        <w:rPr>
          <w:color w:val="000000"/>
          <w:lang w:val="lv-LV"/>
        </w:rPr>
      </w:pPr>
    </w:p>
    <w:p w:rsidR="00970F8C" w:rsidRDefault="00386245" w:rsidP="007676B0">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Pr>
          <w:color w:val="000000"/>
          <w:lang w:val="lv-LV"/>
        </w:rPr>
        <w:t>1</w:t>
      </w:r>
      <w:r w:rsidR="00222EF1">
        <w:rPr>
          <w:color w:val="000000"/>
          <w:lang w:val="lv-LV"/>
        </w:rPr>
        <w:t>6</w:t>
      </w:r>
      <w:r>
        <w:rPr>
          <w:color w:val="000000"/>
          <w:lang w:val="lv-LV"/>
        </w:rPr>
        <w:t xml:space="preserve">. </w:t>
      </w:r>
      <w:r w:rsidR="00970F8C" w:rsidRPr="00C84FE4">
        <w:rPr>
          <w:b/>
          <w:color w:val="000000"/>
          <w:lang w:val="lv-LV"/>
        </w:rPr>
        <w:t>1</w:t>
      </w:r>
      <w:r w:rsidR="00222EF1">
        <w:rPr>
          <w:b/>
          <w:color w:val="000000"/>
          <w:lang w:val="lv-LV"/>
        </w:rPr>
        <w:t>6</w:t>
      </w:r>
      <w:r w:rsidR="00970F8C" w:rsidRPr="00C84FE4">
        <w:rPr>
          <w:b/>
          <w:color w:val="000000"/>
          <w:lang w:val="lv-LV"/>
        </w:rPr>
        <w:t>.daļa</w:t>
      </w:r>
      <w:r w:rsidR="00970F8C">
        <w:rPr>
          <w:color w:val="000000"/>
          <w:lang w:val="lv-LV"/>
        </w:rPr>
        <w:t>: Tehniskās specifikācijas Iepirkuma daļa Nr. 28 (Paraugu ņemšana mikrobioloģiskajiem izmeklējumiem)</w:t>
      </w:r>
    </w:p>
    <w:p w:rsidR="00970F8C" w:rsidRDefault="00970F8C" w:rsidP="007676B0">
      <w:pPr>
        <w:widowControl w:val="0"/>
        <w:shd w:val="clear" w:color="auto" w:fill="FFFFFF"/>
        <w:tabs>
          <w:tab w:val="left" w:pos="-3420"/>
        </w:tabs>
        <w:autoSpaceDE w:val="0"/>
        <w:autoSpaceDN w:val="0"/>
        <w:adjustRightInd w:val="0"/>
        <w:jc w:val="both"/>
        <w:rPr>
          <w:color w:val="000000"/>
          <w:lang w:val="lv-LV"/>
        </w:rPr>
      </w:pPr>
    </w:p>
    <w:p w:rsidR="00970F8C" w:rsidRDefault="00386245" w:rsidP="007676B0">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Pr>
          <w:color w:val="000000"/>
          <w:lang w:val="lv-LV"/>
        </w:rPr>
        <w:t>1</w:t>
      </w:r>
      <w:r w:rsidR="00222EF1">
        <w:rPr>
          <w:color w:val="000000"/>
          <w:lang w:val="lv-LV"/>
        </w:rPr>
        <w:t>7</w:t>
      </w:r>
      <w:r>
        <w:rPr>
          <w:color w:val="000000"/>
          <w:lang w:val="lv-LV"/>
        </w:rPr>
        <w:t xml:space="preserve">. </w:t>
      </w:r>
      <w:r w:rsidR="00970F8C" w:rsidRPr="00C84FE4">
        <w:rPr>
          <w:b/>
          <w:color w:val="000000"/>
          <w:lang w:val="lv-LV"/>
        </w:rPr>
        <w:t>1</w:t>
      </w:r>
      <w:r w:rsidR="00222EF1">
        <w:rPr>
          <w:b/>
          <w:color w:val="000000"/>
          <w:lang w:val="lv-LV"/>
        </w:rPr>
        <w:t>7</w:t>
      </w:r>
      <w:r w:rsidR="00970F8C" w:rsidRPr="00C84FE4">
        <w:rPr>
          <w:b/>
          <w:color w:val="000000"/>
          <w:lang w:val="lv-LV"/>
        </w:rPr>
        <w:t>.daļa</w:t>
      </w:r>
      <w:r w:rsidR="00970F8C">
        <w:rPr>
          <w:color w:val="000000"/>
          <w:lang w:val="lv-LV"/>
        </w:rPr>
        <w:t>: Tehniskās specifikācijas Iepirkuma daļa Nr. 29 (Laboratorijas piederumi, sterili)</w:t>
      </w:r>
    </w:p>
    <w:p w:rsidR="00970F8C" w:rsidRDefault="00970F8C" w:rsidP="007676B0">
      <w:pPr>
        <w:widowControl w:val="0"/>
        <w:shd w:val="clear" w:color="auto" w:fill="FFFFFF"/>
        <w:tabs>
          <w:tab w:val="left" w:pos="-3420"/>
        </w:tabs>
        <w:autoSpaceDE w:val="0"/>
        <w:autoSpaceDN w:val="0"/>
        <w:adjustRightInd w:val="0"/>
        <w:jc w:val="both"/>
        <w:rPr>
          <w:color w:val="000000"/>
          <w:lang w:val="lv-LV"/>
        </w:rPr>
      </w:pPr>
    </w:p>
    <w:p w:rsidR="00970F8C" w:rsidRDefault="00386245" w:rsidP="007676B0">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Pr>
          <w:color w:val="000000"/>
          <w:lang w:val="lv-LV"/>
        </w:rPr>
        <w:t>1</w:t>
      </w:r>
      <w:r w:rsidR="00222EF1">
        <w:rPr>
          <w:color w:val="000000"/>
          <w:lang w:val="lv-LV"/>
        </w:rPr>
        <w:t>8</w:t>
      </w:r>
      <w:r>
        <w:rPr>
          <w:color w:val="000000"/>
          <w:lang w:val="lv-LV"/>
        </w:rPr>
        <w:t xml:space="preserve">. </w:t>
      </w:r>
      <w:r w:rsidR="00970F8C" w:rsidRPr="00C84FE4">
        <w:rPr>
          <w:b/>
          <w:color w:val="000000"/>
          <w:lang w:val="lv-LV"/>
        </w:rPr>
        <w:t>1</w:t>
      </w:r>
      <w:r w:rsidR="00222EF1">
        <w:rPr>
          <w:b/>
          <w:color w:val="000000"/>
          <w:lang w:val="lv-LV"/>
        </w:rPr>
        <w:t>8</w:t>
      </w:r>
      <w:r w:rsidR="00970F8C" w:rsidRPr="00C84FE4">
        <w:rPr>
          <w:b/>
          <w:color w:val="000000"/>
          <w:lang w:val="lv-LV"/>
        </w:rPr>
        <w:t>.daļa</w:t>
      </w:r>
      <w:r w:rsidR="00970F8C">
        <w:rPr>
          <w:color w:val="000000"/>
          <w:lang w:val="lv-LV"/>
        </w:rPr>
        <w:t>: Tehniskās specifikācijas Iepirkuma daļa Nr. 30 (</w:t>
      </w:r>
      <w:proofErr w:type="spellStart"/>
      <w:r w:rsidR="0033191D">
        <w:rPr>
          <w:color w:val="000000"/>
          <w:lang w:val="lv-LV"/>
        </w:rPr>
        <w:t>Treponema</w:t>
      </w:r>
      <w:proofErr w:type="spellEnd"/>
      <w:r w:rsidR="0033191D">
        <w:rPr>
          <w:color w:val="000000"/>
          <w:lang w:val="lv-LV"/>
        </w:rPr>
        <w:t xml:space="preserve"> </w:t>
      </w:r>
      <w:proofErr w:type="spellStart"/>
      <w:r w:rsidR="0033191D">
        <w:rPr>
          <w:color w:val="000000"/>
          <w:lang w:val="lv-LV"/>
        </w:rPr>
        <w:t>pallidum</w:t>
      </w:r>
      <w:proofErr w:type="spellEnd"/>
      <w:r w:rsidR="0033191D">
        <w:rPr>
          <w:color w:val="000000"/>
          <w:lang w:val="lv-LV"/>
        </w:rPr>
        <w:t xml:space="preserve"> agrīna noteikšana serumā un plazmā ar </w:t>
      </w:r>
      <w:proofErr w:type="spellStart"/>
      <w:r w:rsidR="0033191D">
        <w:rPr>
          <w:color w:val="000000"/>
          <w:lang w:val="lv-LV"/>
        </w:rPr>
        <w:t>precipitācijas</w:t>
      </w:r>
      <w:proofErr w:type="spellEnd"/>
      <w:r w:rsidR="0033191D">
        <w:rPr>
          <w:color w:val="000000"/>
          <w:lang w:val="lv-LV"/>
        </w:rPr>
        <w:t xml:space="preserve"> metodi). </w:t>
      </w:r>
    </w:p>
    <w:p w:rsidR="00970F8C" w:rsidRDefault="00970F8C" w:rsidP="007676B0">
      <w:pPr>
        <w:widowControl w:val="0"/>
        <w:shd w:val="clear" w:color="auto" w:fill="FFFFFF"/>
        <w:tabs>
          <w:tab w:val="left" w:pos="-3420"/>
        </w:tabs>
        <w:autoSpaceDE w:val="0"/>
        <w:autoSpaceDN w:val="0"/>
        <w:adjustRightInd w:val="0"/>
        <w:jc w:val="both"/>
        <w:rPr>
          <w:color w:val="000000"/>
          <w:lang w:val="lv-LV"/>
        </w:rPr>
      </w:pPr>
    </w:p>
    <w:p w:rsidR="0033191D" w:rsidRDefault="00386245" w:rsidP="0033191D">
      <w:pPr>
        <w:widowControl w:val="0"/>
        <w:shd w:val="clear" w:color="auto" w:fill="FFFFFF"/>
        <w:tabs>
          <w:tab w:val="left" w:pos="-3420"/>
        </w:tabs>
        <w:autoSpaceDE w:val="0"/>
        <w:autoSpaceDN w:val="0"/>
        <w:adjustRightInd w:val="0"/>
        <w:jc w:val="both"/>
        <w:rPr>
          <w:color w:val="000000"/>
          <w:lang w:val="lv-LV"/>
        </w:rPr>
      </w:pPr>
      <w:r w:rsidRPr="00386245">
        <w:rPr>
          <w:color w:val="000000"/>
          <w:lang w:val="lv-LV"/>
        </w:rPr>
        <w:t>4.1.</w:t>
      </w:r>
      <w:r>
        <w:rPr>
          <w:color w:val="000000"/>
          <w:lang w:val="lv-LV"/>
        </w:rPr>
        <w:t>1</w:t>
      </w:r>
      <w:r w:rsidR="00222EF1">
        <w:rPr>
          <w:color w:val="000000"/>
          <w:lang w:val="lv-LV"/>
        </w:rPr>
        <w:t>9</w:t>
      </w:r>
      <w:r>
        <w:rPr>
          <w:color w:val="000000"/>
          <w:lang w:val="lv-LV"/>
        </w:rPr>
        <w:t xml:space="preserve">. </w:t>
      </w:r>
      <w:r w:rsidR="0033191D" w:rsidRPr="00C84FE4">
        <w:rPr>
          <w:b/>
          <w:color w:val="000000"/>
          <w:lang w:val="lv-LV"/>
        </w:rPr>
        <w:t>1</w:t>
      </w:r>
      <w:r w:rsidR="00222EF1">
        <w:rPr>
          <w:b/>
          <w:color w:val="000000"/>
          <w:lang w:val="lv-LV"/>
        </w:rPr>
        <w:t>9</w:t>
      </w:r>
      <w:r w:rsidR="00970F8C" w:rsidRPr="00C84FE4">
        <w:rPr>
          <w:b/>
          <w:color w:val="000000"/>
          <w:lang w:val="lv-LV"/>
        </w:rPr>
        <w:t>.daļa</w:t>
      </w:r>
      <w:r w:rsidR="00970F8C">
        <w:rPr>
          <w:color w:val="000000"/>
          <w:lang w:val="lv-LV"/>
        </w:rPr>
        <w:t xml:space="preserve">: Tehniskās specifikācijas Iepirkuma daļa Nr. </w:t>
      </w:r>
      <w:r w:rsidR="0033191D">
        <w:rPr>
          <w:color w:val="000000"/>
          <w:lang w:val="lv-LV"/>
        </w:rPr>
        <w:t>31 (</w:t>
      </w:r>
      <w:proofErr w:type="spellStart"/>
      <w:r w:rsidR="0033191D">
        <w:rPr>
          <w:color w:val="000000"/>
          <w:lang w:val="lv-LV"/>
        </w:rPr>
        <w:t>Treponema</w:t>
      </w:r>
      <w:proofErr w:type="spellEnd"/>
      <w:r w:rsidR="0033191D">
        <w:rPr>
          <w:color w:val="000000"/>
          <w:lang w:val="lv-LV"/>
        </w:rPr>
        <w:t xml:space="preserve"> </w:t>
      </w:r>
      <w:proofErr w:type="spellStart"/>
      <w:r w:rsidR="0033191D">
        <w:rPr>
          <w:color w:val="000000"/>
          <w:lang w:val="lv-LV"/>
        </w:rPr>
        <w:t>pallidum</w:t>
      </w:r>
      <w:proofErr w:type="spellEnd"/>
      <w:r w:rsidR="0033191D">
        <w:rPr>
          <w:color w:val="000000"/>
          <w:lang w:val="lv-LV"/>
        </w:rPr>
        <w:t xml:space="preserve"> noteikšana serumā un plazmā ar netiešo hemaglutinācijas metodi). </w:t>
      </w:r>
    </w:p>
    <w:p w:rsidR="0033191D" w:rsidRDefault="0033191D" w:rsidP="007676B0">
      <w:pPr>
        <w:widowControl w:val="0"/>
        <w:shd w:val="clear" w:color="auto" w:fill="FFFFFF"/>
        <w:tabs>
          <w:tab w:val="left" w:pos="-3420"/>
        </w:tabs>
        <w:autoSpaceDE w:val="0"/>
        <w:autoSpaceDN w:val="0"/>
        <w:adjustRightInd w:val="0"/>
        <w:jc w:val="both"/>
        <w:rPr>
          <w:color w:val="000000"/>
          <w:lang w:val="lv-LV"/>
        </w:rPr>
      </w:pPr>
    </w:p>
    <w:p w:rsidR="007676B0" w:rsidRDefault="0094768F" w:rsidP="007676B0">
      <w:pPr>
        <w:widowControl w:val="0"/>
        <w:shd w:val="clear" w:color="auto" w:fill="FFFFFF"/>
        <w:tabs>
          <w:tab w:val="left" w:pos="-3420"/>
        </w:tabs>
        <w:autoSpaceDE w:val="0"/>
        <w:autoSpaceDN w:val="0"/>
        <w:adjustRightInd w:val="0"/>
        <w:jc w:val="both"/>
        <w:rPr>
          <w:color w:val="000000"/>
          <w:lang w:val="lv-LV"/>
        </w:rPr>
      </w:pPr>
      <w:r>
        <w:rPr>
          <w:color w:val="000000"/>
          <w:lang w:val="lv-LV"/>
        </w:rPr>
        <w:t>4.2</w:t>
      </w:r>
      <w:r w:rsidR="00C862C5">
        <w:rPr>
          <w:color w:val="000000"/>
          <w:lang w:val="lv-LV"/>
        </w:rPr>
        <w:t xml:space="preserve">. Pretendents drīkst iesniegt piedāvājumu par vienu vai vairākām daļām. </w:t>
      </w:r>
    </w:p>
    <w:p w:rsidR="00C862C5" w:rsidRDefault="00C862C5" w:rsidP="00C862C5">
      <w:pPr>
        <w:widowControl w:val="0"/>
        <w:shd w:val="clear" w:color="auto" w:fill="FFFFFF"/>
        <w:tabs>
          <w:tab w:val="left" w:pos="-3420"/>
        </w:tabs>
        <w:autoSpaceDE w:val="0"/>
        <w:autoSpaceDN w:val="0"/>
        <w:adjustRightInd w:val="0"/>
        <w:jc w:val="both"/>
        <w:rPr>
          <w:color w:val="000000"/>
          <w:lang w:val="lv-LV"/>
        </w:rPr>
      </w:pPr>
    </w:p>
    <w:p w:rsidR="00C862C5" w:rsidRDefault="0094768F" w:rsidP="00C862C5">
      <w:pPr>
        <w:widowControl w:val="0"/>
        <w:shd w:val="clear" w:color="auto" w:fill="FFFFFF"/>
        <w:tabs>
          <w:tab w:val="left" w:pos="-3420"/>
        </w:tabs>
        <w:autoSpaceDE w:val="0"/>
        <w:autoSpaceDN w:val="0"/>
        <w:adjustRightInd w:val="0"/>
        <w:jc w:val="both"/>
        <w:rPr>
          <w:color w:val="000000"/>
          <w:lang w:val="lv-LV"/>
        </w:rPr>
      </w:pPr>
      <w:r>
        <w:rPr>
          <w:color w:val="000000"/>
          <w:lang w:val="lv-LV"/>
        </w:rPr>
        <w:t>4.3</w:t>
      </w:r>
      <w:r w:rsidR="00C862C5">
        <w:rPr>
          <w:color w:val="000000"/>
          <w:lang w:val="lv-LV"/>
        </w:rPr>
        <w:t xml:space="preserve">. Nav noteikts daļu skaita ierobežojums, kurās līguma slēgšanas tiesības var tikt piešķirtas vienam pretendentam. </w:t>
      </w:r>
    </w:p>
    <w:p w:rsidR="007676B0" w:rsidRDefault="007676B0" w:rsidP="007676B0">
      <w:pPr>
        <w:widowControl w:val="0"/>
        <w:shd w:val="clear" w:color="auto" w:fill="FFFFFF"/>
        <w:autoSpaceDE w:val="0"/>
        <w:autoSpaceDN w:val="0"/>
        <w:adjustRightInd w:val="0"/>
        <w:jc w:val="both"/>
        <w:rPr>
          <w:color w:val="000000"/>
          <w:lang w:val="lv-LV"/>
        </w:rPr>
      </w:pPr>
    </w:p>
    <w:p w:rsidR="007676B0" w:rsidRDefault="0094768F" w:rsidP="007676B0">
      <w:pPr>
        <w:widowControl w:val="0"/>
        <w:shd w:val="clear" w:color="auto" w:fill="FFFFFF"/>
        <w:autoSpaceDE w:val="0"/>
        <w:autoSpaceDN w:val="0"/>
        <w:adjustRightInd w:val="0"/>
        <w:jc w:val="both"/>
        <w:rPr>
          <w:color w:val="000000"/>
          <w:lang w:val="lv-LV"/>
        </w:rPr>
      </w:pPr>
      <w:r>
        <w:rPr>
          <w:color w:val="000000"/>
          <w:lang w:val="lv-LV"/>
        </w:rPr>
        <w:t>4.4</w:t>
      </w:r>
      <w:r w:rsidR="007676B0">
        <w:rPr>
          <w:color w:val="000000"/>
          <w:lang w:val="lv-LV"/>
        </w:rPr>
        <w:t>. Līgums tiks slēgts ar vienu vai ar vairākiem Pretendentiem, apvienojot vienā līgumā visas daļas, kurās pretendents tiks atzīts par uzvarētāju.</w:t>
      </w:r>
    </w:p>
    <w:p w:rsidR="004E7731" w:rsidRPr="00AD4176" w:rsidRDefault="004E7731" w:rsidP="004E7731">
      <w:pPr>
        <w:widowControl w:val="0"/>
        <w:shd w:val="clear" w:color="auto" w:fill="FFFFFF"/>
        <w:tabs>
          <w:tab w:val="left" w:pos="456"/>
        </w:tabs>
        <w:autoSpaceDE w:val="0"/>
        <w:autoSpaceDN w:val="0"/>
        <w:adjustRightInd w:val="0"/>
        <w:jc w:val="both"/>
        <w:rPr>
          <w:color w:val="000000"/>
          <w:lang w:val="lv-LV"/>
        </w:rPr>
      </w:pPr>
    </w:p>
    <w:p w:rsidR="004E7731" w:rsidRPr="00AD4176" w:rsidRDefault="00CF7956" w:rsidP="004E7731">
      <w:pPr>
        <w:widowControl w:val="0"/>
        <w:shd w:val="clear" w:color="auto" w:fill="FFFFFF"/>
        <w:tabs>
          <w:tab w:val="left" w:pos="456"/>
        </w:tabs>
        <w:autoSpaceDE w:val="0"/>
        <w:autoSpaceDN w:val="0"/>
        <w:adjustRightInd w:val="0"/>
        <w:jc w:val="both"/>
        <w:rPr>
          <w:b/>
          <w:color w:val="000000"/>
          <w:lang w:val="lv-LV"/>
        </w:rPr>
      </w:pPr>
      <w:r>
        <w:rPr>
          <w:b/>
          <w:color w:val="000000"/>
          <w:lang w:val="lv-LV"/>
        </w:rPr>
        <w:t>5</w:t>
      </w:r>
      <w:r w:rsidR="004E7731" w:rsidRPr="00AD4176">
        <w:rPr>
          <w:b/>
          <w:color w:val="000000"/>
          <w:lang w:val="lv-LV"/>
        </w:rPr>
        <w:t>. Iepirkuma CPV kods</w:t>
      </w:r>
      <w:r w:rsidR="00386245">
        <w:rPr>
          <w:b/>
          <w:color w:val="000000"/>
          <w:lang w:val="lv-LV"/>
        </w:rPr>
        <w:t xml:space="preserve">: 33698100-0 </w:t>
      </w:r>
    </w:p>
    <w:p w:rsidR="004E7731" w:rsidRPr="00AD4176" w:rsidRDefault="004E7731" w:rsidP="004E7731">
      <w:pPr>
        <w:widowControl w:val="0"/>
        <w:shd w:val="clear" w:color="auto" w:fill="FFFFFF"/>
        <w:tabs>
          <w:tab w:val="left" w:pos="0"/>
        </w:tabs>
        <w:autoSpaceDE w:val="0"/>
        <w:autoSpaceDN w:val="0"/>
        <w:adjustRightInd w:val="0"/>
        <w:spacing w:line="269" w:lineRule="exact"/>
        <w:jc w:val="both"/>
        <w:rPr>
          <w:color w:val="000000"/>
          <w:spacing w:val="-7"/>
          <w:lang w:val="lv-LV"/>
        </w:rPr>
      </w:pPr>
    </w:p>
    <w:p w:rsidR="004E7731" w:rsidRPr="00AD4176" w:rsidRDefault="004E7731" w:rsidP="004E7731">
      <w:pPr>
        <w:shd w:val="clear" w:color="auto" w:fill="FFFFFF"/>
        <w:ind w:right="-514"/>
        <w:rPr>
          <w:b/>
          <w:color w:val="000000"/>
          <w:spacing w:val="-7"/>
          <w:lang w:val="lv-LV"/>
        </w:rPr>
      </w:pPr>
      <w:r w:rsidRPr="00AD4176">
        <w:rPr>
          <w:b/>
          <w:color w:val="000000"/>
          <w:spacing w:val="-7"/>
          <w:lang w:val="lv-LV"/>
        </w:rPr>
        <w:t>6. Iepirkuma līguma izpildes laiks un vieta</w:t>
      </w:r>
    </w:p>
    <w:p w:rsidR="004E7731" w:rsidRPr="00AD4176" w:rsidRDefault="004E7731" w:rsidP="004E7731">
      <w:pPr>
        <w:shd w:val="clear" w:color="auto" w:fill="FFFFFF"/>
        <w:ind w:right="-514" w:firstLine="720"/>
        <w:rPr>
          <w:color w:val="000000"/>
          <w:spacing w:val="-7"/>
          <w:lang w:val="lv-LV"/>
        </w:rPr>
      </w:pPr>
      <w:r w:rsidRPr="00AD4176">
        <w:rPr>
          <w:color w:val="000000"/>
          <w:spacing w:val="-7"/>
          <w:lang w:val="lv-LV"/>
        </w:rPr>
        <w:t>6.1. Līguma izpildes vieta</w:t>
      </w:r>
      <w:r w:rsidRPr="00AD4176">
        <w:rPr>
          <w:lang w:val="lv-LV"/>
        </w:rPr>
        <w:t xml:space="preserve"> ir SIA „Jēkabpils reģionālā slimnīca” A.Pormaļa ielā 125, Jēkabpilī.</w:t>
      </w:r>
    </w:p>
    <w:p w:rsidR="004E7731" w:rsidRPr="00AD4176" w:rsidRDefault="004E7731" w:rsidP="004E7731">
      <w:pPr>
        <w:widowControl w:val="0"/>
        <w:shd w:val="clear" w:color="auto" w:fill="FFFFFF"/>
        <w:tabs>
          <w:tab w:val="left" w:pos="461"/>
        </w:tabs>
        <w:autoSpaceDE w:val="0"/>
        <w:autoSpaceDN w:val="0"/>
        <w:adjustRightInd w:val="0"/>
        <w:jc w:val="both"/>
        <w:rPr>
          <w:color w:val="000000"/>
          <w:lang w:val="lv-LV"/>
        </w:rPr>
      </w:pPr>
      <w:r w:rsidRPr="00AD4176">
        <w:rPr>
          <w:color w:val="000000"/>
          <w:lang w:val="lv-LV"/>
        </w:rPr>
        <w:lastRenderedPageBreak/>
        <w:t xml:space="preserve">  </w:t>
      </w:r>
      <w:r w:rsidRPr="00AD4176">
        <w:rPr>
          <w:color w:val="000000"/>
          <w:lang w:val="lv-LV"/>
        </w:rPr>
        <w:tab/>
      </w:r>
      <w:r w:rsidRPr="00AD4176">
        <w:rPr>
          <w:color w:val="000000"/>
          <w:lang w:val="lv-LV"/>
        </w:rPr>
        <w:tab/>
        <w:t xml:space="preserve">6.2. </w:t>
      </w:r>
      <w:smartTag w:uri="schemas-tilde-lv/tildestengine" w:element="veidnes">
        <w:smartTagPr>
          <w:attr w:name="text" w:val="līguma"/>
          <w:attr w:name="id" w:val="-1"/>
          <w:attr w:name="baseform" w:val="līgum|s"/>
        </w:smartTagPr>
        <w:r w:rsidRPr="00AD4176">
          <w:rPr>
            <w:color w:val="000000"/>
            <w:lang w:val="lv-LV"/>
          </w:rPr>
          <w:t>Līguma</w:t>
        </w:r>
      </w:smartTag>
      <w:r w:rsidRPr="00AD4176">
        <w:rPr>
          <w:color w:val="000000"/>
          <w:lang w:val="lv-LV"/>
        </w:rPr>
        <w:t xml:space="preserve"> </w:t>
      </w:r>
      <w:r w:rsidRPr="00AD4176">
        <w:rPr>
          <w:b/>
          <w:color w:val="000000"/>
          <w:lang w:val="lv-LV"/>
        </w:rPr>
        <w:t xml:space="preserve">izpildes laiks </w:t>
      </w:r>
      <w:r w:rsidRPr="0094768F">
        <w:rPr>
          <w:b/>
          <w:color w:val="000000"/>
          <w:lang w:val="lv-LV"/>
        </w:rPr>
        <w:t xml:space="preserve">ir </w:t>
      </w:r>
      <w:r w:rsidR="0094768F" w:rsidRPr="0094768F">
        <w:rPr>
          <w:b/>
          <w:color w:val="000000"/>
          <w:lang w:val="lv-LV"/>
        </w:rPr>
        <w:t>24 (divdesmit četri) mēneši</w:t>
      </w:r>
      <w:r w:rsidRPr="00AD4176">
        <w:rPr>
          <w:b/>
          <w:color w:val="000000"/>
          <w:lang w:val="lv-LV"/>
        </w:rPr>
        <w:t xml:space="preserve"> </w:t>
      </w:r>
      <w:r w:rsidRPr="00AD4176">
        <w:rPr>
          <w:color w:val="000000"/>
          <w:lang w:val="lv-LV"/>
        </w:rPr>
        <w:t xml:space="preserve">no līguma noslēgšanas </w:t>
      </w:r>
      <w:r w:rsidR="0094768F">
        <w:rPr>
          <w:color w:val="000000"/>
          <w:lang w:val="lv-LV"/>
        </w:rPr>
        <w:t>dienas</w:t>
      </w:r>
      <w:r w:rsidRPr="00AD4176">
        <w:rPr>
          <w:color w:val="000000"/>
          <w:lang w:val="lv-LV"/>
        </w:rPr>
        <w:t xml:space="preserve">, saskaņā ar līguma nosacījumiem. </w:t>
      </w:r>
    </w:p>
    <w:p w:rsidR="004E7731" w:rsidRPr="00AD4176" w:rsidRDefault="004E7731" w:rsidP="004E7731">
      <w:pPr>
        <w:shd w:val="clear" w:color="auto" w:fill="FFFFFF"/>
        <w:tabs>
          <w:tab w:val="left" w:pos="293"/>
        </w:tabs>
        <w:spacing w:before="288" w:line="298" w:lineRule="exact"/>
        <w:ind w:left="34" w:right="-514"/>
        <w:jc w:val="both"/>
        <w:rPr>
          <w:b/>
          <w:bCs/>
          <w:color w:val="000000"/>
          <w:spacing w:val="-13"/>
          <w:lang w:val="lv-LV"/>
        </w:rPr>
      </w:pPr>
      <w:r w:rsidRPr="00AD4176">
        <w:rPr>
          <w:b/>
          <w:bCs/>
          <w:color w:val="000000"/>
          <w:spacing w:val="-13"/>
          <w:lang w:val="lv-LV"/>
        </w:rPr>
        <w:t>7. Iepirkuma nolikuma saņemšanas un atbilžu sniegšanas kārtība</w:t>
      </w:r>
    </w:p>
    <w:p w:rsidR="004E7731" w:rsidRPr="00AD4176" w:rsidRDefault="004E7731" w:rsidP="004E7731">
      <w:pPr>
        <w:ind w:firstLine="720"/>
        <w:jc w:val="both"/>
        <w:rPr>
          <w:lang w:val="lv-LV"/>
        </w:rPr>
      </w:pPr>
      <w:r w:rsidRPr="00AD4176">
        <w:rPr>
          <w:bCs/>
          <w:color w:val="000000"/>
          <w:spacing w:val="-9"/>
          <w:lang w:val="lv-LV"/>
        </w:rPr>
        <w:t>7.1.</w:t>
      </w:r>
      <w:r w:rsidRPr="00AD4176">
        <w:rPr>
          <w:b/>
          <w:bCs/>
          <w:color w:val="000000"/>
          <w:spacing w:val="-9"/>
          <w:lang w:val="lv-LV"/>
        </w:rPr>
        <w:t xml:space="preserve"> </w:t>
      </w:r>
      <w:r w:rsidRPr="00AD4176">
        <w:rPr>
          <w:lang w:val="lv-LV"/>
        </w:rPr>
        <w:t xml:space="preserve">Iepirkuma nolikums ar visiem pielikumiem ir publiski, brīvi pieejams Pasūtītāja mājas lapā internetā </w:t>
      </w:r>
      <w:hyperlink r:id="rId6" w:history="1">
        <w:r w:rsidRPr="00AD4176">
          <w:rPr>
            <w:rStyle w:val="Hyperlink"/>
            <w:lang w:val="lv-LV"/>
          </w:rPr>
          <w:t>www.jekabpilsrs.lv</w:t>
        </w:r>
      </w:hyperlink>
      <w:r w:rsidRPr="00AD4176">
        <w:rPr>
          <w:lang w:val="lv-LV"/>
        </w:rPr>
        <w:t xml:space="preserve">, sadaļā: Iepirkumi. Ar Iepirkumu komisijas apstiprināto nolikumu papīra formātā Pretendents var iepazīties A.Pormaļa ielā 125, Jēkabpilī, SIA „Jēkabpils reģionālā slimnīca” administrācijas ēkā pie sekretāres, darbdienās no plkst. 9.00 līdz 16.00, pusdienas pārtraukums no plkst.12.00- 13.00. </w:t>
      </w:r>
    </w:p>
    <w:p w:rsidR="004E7731" w:rsidRPr="00AD4176" w:rsidRDefault="004E7731" w:rsidP="004E7731">
      <w:pPr>
        <w:ind w:firstLine="720"/>
        <w:jc w:val="both"/>
        <w:rPr>
          <w:lang w:val="lv-LV"/>
        </w:rPr>
      </w:pPr>
      <w:r w:rsidRPr="00AD4176">
        <w:rPr>
          <w:lang w:val="lv-LV"/>
        </w:rPr>
        <w:t>7.</w:t>
      </w:r>
      <w:r w:rsidR="0094768F">
        <w:rPr>
          <w:lang w:val="lv-LV"/>
        </w:rPr>
        <w:t>2.</w:t>
      </w:r>
      <w:r w:rsidRPr="00AD4176">
        <w:rPr>
          <w:lang w:val="lv-LV"/>
        </w:rPr>
        <w:t xml:space="preserve"> Pēc piegādātāja pieprasījuma, iepirkuma dokumentācija tiek izsniegta drukātā veidā, triju darbdienu laikā pēc pieprasījuma saņemšanas bez papildus maksas.</w:t>
      </w:r>
    </w:p>
    <w:p w:rsidR="004E7731" w:rsidRPr="00AD4176" w:rsidRDefault="004E7731" w:rsidP="004E7731">
      <w:pPr>
        <w:ind w:firstLine="720"/>
        <w:jc w:val="both"/>
        <w:rPr>
          <w:lang w:val="lv-LV"/>
        </w:rPr>
      </w:pPr>
      <w:r w:rsidRPr="00AD4176">
        <w:rPr>
          <w:lang w:val="lv-LV"/>
        </w:rPr>
        <w:t>7.</w:t>
      </w:r>
      <w:r w:rsidR="0094768F">
        <w:rPr>
          <w:lang w:val="lv-LV"/>
        </w:rPr>
        <w:t>3</w:t>
      </w:r>
      <w:r w:rsidRPr="00AD4176">
        <w:rPr>
          <w:lang w:val="lv-LV"/>
        </w:rPr>
        <w:t xml:space="preserve">. Iepirkuma nolikuma grozījumi un atbildes uz </w:t>
      </w:r>
      <w:r w:rsidR="00CF7956">
        <w:rPr>
          <w:lang w:val="lv-LV"/>
        </w:rPr>
        <w:t>piegādātāju</w:t>
      </w:r>
      <w:r w:rsidRPr="00AD4176">
        <w:rPr>
          <w:lang w:val="lv-LV"/>
        </w:rPr>
        <w:t xml:space="preserve"> jautājumiem (norādot arī jautājumu) tiek nosūtītas jautātājam un publicētas Pasūtītāja mājas lapā internetā </w:t>
      </w:r>
      <w:hyperlink r:id="rId7" w:history="1">
        <w:r w:rsidRPr="00AD4176">
          <w:rPr>
            <w:rStyle w:val="Hyperlink"/>
            <w:lang w:val="lv-LV"/>
          </w:rPr>
          <w:t>www.jekabpilsrs.lv</w:t>
        </w:r>
      </w:hyperlink>
      <w:r w:rsidRPr="00AD4176">
        <w:rPr>
          <w:lang w:val="lv-LV"/>
        </w:rPr>
        <w:t xml:space="preserve">, sadaļā: Iepirkumi. Piegādātāja pienākums ir pastāvīgi sekot mājas lapā publicētajai informācijai un ievērtēt to savā piedāvājumā, jo Pasūtītājam nav zināmi nolikuma saņēmēji. </w:t>
      </w:r>
    </w:p>
    <w:p w:rsidR="004E7731" w:rsidRPr="00AD4176" w:rsidRDefault="004E7731" w:rsidP="004E7731">
      <w:pPr>
        <w:shd w:val="clear" w:color="auto" w:fill="FFFFFF"/>
        <w:ind w:right="-1" w:firstLine="720"/>
        <w:jc w:val="both"/>
        <w:rPr>
          <w:color w:val="000000"/>
          <w:lang w:val="lv-LV"/>
        </w:rPr>
      </w:pPr>
      <w:r w:rsidRPr="00AD4176">
        <w:rPr>
          <w:color w:val="000000"/>
          <w:lang w:val="lv-LV"/>
        </w:rPr>
        <w:t>7.</w:t>
      </w:r>
      <w:r w:rsidR="0094768F">
        <w:rPr>
          <w:color w:val="000000"/>
          <w:lang w:val="lv-LV"/>
        </w:rPr>
        <w:t>4</w:t>
      </w:r>
      <w:r w:rsidRPr="00AD4176">
        <w:rPr>
          <w:color w:val="000000"/>
          <w:lang w:val="lv-LV"/>
        </w:rPr>
        <w:t>. Atbildes uz jautājumiem vai pieprasītā papildus informācija piegādātājam tiek sniegta piecu darba dienu laikā pēc pieprasījuma saņemšanas, bet ne vēlāk kā sešas dienas pirms pieteikuma iesniegšanas termiņa beigām, ievērojot nosacījumu, ka pieprasījums (jautājums) iesniegts laicīgi.</w:t>
      </w:r>
    </w:p>
    <w:p w:rsidR="004E7731" w:rsidRPr="00AD4176" w:rsidRDefault="004E7731" w:rsidP="004E7731">
      <w:pPr>
        <w:shd w:val="clear" w:color="auto" w:fill="FFFFFF"/>
        <w:ind w:right="-1" w:firstLine="720"/>
        <w:jc w:val="both"/>
        <w:rPr>
          <w:color w:val="000000"/>
          <w:lang w:val="lv-LV"/>
        </w:rPr>
      </w:pPr>
      <w:r w:rsidRPr="00AD4176">
        <w:rPr>
          <w:color w:val="000000"/>
          <w:lang w:val="lv-LV"/>
        </w:rPr>
        <w:t>7.</w:t>
      </w:r>
      <w:r w:rsidR="0094768F">
        <w:rPr>
          <w:color w:val="000000"/>
          <w:lang w:val="lv-LV"/>
        </w:rPr>
        <w:t>5</w:t>
      </w:r>
      <w:r w:rsidRPr="00AD4176">
        <w:rPr>
          <w:color w:val="000000"/>
          <w:lang w:val="lv-LV"/>
        </w:rPr>
        <w:t xml:space="preserve">. Jautājumi (informācijas pieprasījumi) tiek iesniegti elektroniski uz e-pasta adresi: </w:t>
      </w:r>
      <w:hyperlink r:id="rId8" w:history="1">
        <w:r w:rsidRPr="00AD4176">
          <w:rPr>
            <w:rStyle w:val="Hyperlink"/>
            <w:lang w:val="lv-LV"/>
          </w:rPr>
          <w:t>rcs@zednet.lv</w:t>
        </w:r>
      </w:hyperlink>
      <w:proofErr w:type="gramStart"/>
      <w:r w:rsidRPr="00AD4176">
        <w:rPr>
          <w:color w:val="000000"/>
          <w:lang w:val="lv-LV"/>
        </w:rPr>
        <w:t xml:space="preserve"> .</w:t>
      </w:r>
      <w:proofErr w:type="gramEnd"/>
      <w:r w:rsidRPr="00AD4176">
        <w:rPr>
          <w:color w:val="000000"/>
          <w:lang w:val="lv-LV"/>
        </w:rPr>
        <w:t xml:space="preserve"> Iesniedzot tos pēc darba laika (pēc plkst.17.00) tiek uzskatīts, ka tie saņemti nākošajā darba dienā.</w:t>
      </w:r>
      <w:proofErr w:type="gramStart"/>
      <w:r w:rsidRPr="00AD4176">
        <w:rPr>
          <w:color w:val="000000"/>
          <w:lang w:val="lv-LV"/>
        </w:rPr>
        <w:t xml:space="preserve">  </w:t>
      </w:r>
      <w:proofErr w:type="gramEnd"/>
    </w:p>
    <w:p w:rsidR="004E7731" w:rsidRPr="00AD4176" w:rsidRDefault="004E7731" w:rsidP="004E7731">
      <w:pPr>
        <w:shd w:val="clear" w:color="auto" w:fill="FFFFFF"/>
        <w:ind w:right="-514"/>
        <w:jc w:val="both"/>
        <w:rPr>
          <w:color w:val="000000"/>
          <w:lang w:val="lv-LV"/>
        </w:rPr>
      </w:pPr>
    </w:p>
    <w:p w:rsidR="004E7731" w:rsidRPr="00AD4176" w:rsidRDefault="004E7731" w:rsidP="004E7731">
      <w:pPr>
        <w:shd w:val="clear" w:color="auto" w:fill="FFFFFF"/>
        <w:ind w:right="-514"/>
        <w:rPr>
          <w:color w:val="000000"/>
          <w:lang w:val="lv-LV"/>
        </w:rPr>
      </w:pPr>
      <w:r w:rsidRPr="00AD4176">
        <w:rPr>
          <w:b/>
          <w:color w:val="000000"/>
          <w:spacing w:val="-7"/>
          <w:lang w:val="lv-LV"/>
        </w:rPr>
        <w:t xml:space="preserve">8. </w:t>
      </w:r>
      <w:r w:rsidRPr="00AD4176">
        <w:rPr>
          <w:b/>
          <w:bCs/>
          <w:color w:val="000000"/>
          <w:lang w:val="lv-LV"/>
        </w:rPr>
        <w:t>Piedāvājumu iesniegšanas un atvēršanas vieta, datums, laiks un kārtība</w:t>
      </w:r>
    </w:p>
    <w:p w:rsidR="004E7731" w:rsidRPr="00AD4176" w:rsidRDefault="004E7731" w:rsidP="004E7731">
      <w:pPr>
        <w:shd w:val="clear" w:color="auto" w:fill="FFFFFF"/>
        <w:tabs>
          <w:tab w:val="left" w:pos="446"/>
          <w:tab w:val="left" w:pos="7843"/>
        </w:tabs>
        <w:ind w:left="19"/>
        <w:jc w:val="both"/>
        <w:rPr>
          <w:color w:val="000000"/>
          <w:u w:val="single"/>
          <w:lang w:val="lv-LV"/>
        </w:rPr>
      </w:pPr>
      <w:r w:rsidRPr="00AD4176">
        <w:rPr>
          <w:color w:val="000000"/>
          <w:lang w:val="lv-LV"/>
        </w:rPr>
        <w:tab/>
        <w:t xml:space="preserve">    8.1.Piedāvājumus iesniedz vai iesūta pa pastu Iepirkumu komisijai, adrese: A.Pormaļa ielā 125, Jēkabpilī, Latvija, LV - 5201, administrācijas telpās pie sekretāres, darba dienās no plkst. 9.00 - 16.00, ar pusdienlaiku no plkst. 12.00-13.00, līdz </w:t>
      </w:r>
      <w:r w:rsidRPr="00AD4176">
        <w:rPr>
          <w:b/>
          <w:color w:val="000000"/>
          <w:lang w:val="lv-LV"/>
        </w:rPr>
        <w:t>201</w:t>
      </w:r>
      <w:r w:rsidR="00F86F22">
        <w:rPr>
          <w:b/>
          <w:color w:val="000000"/>
          <w:lang w:val="lv-LV"/>
        </w:rPr>
        <w:t>8</w:t>
      </w:r>
      <w:r w:rsidRPr="00AD4176">
        <w:rPr>
          <w:b/>
          <w:color w:val="000000"/>
          <w:lang w:val="lv-LV"/>
        </w:rPr>
        <w:t xml:space="preserve">.gada </w:t>
      </w:r>
      <w:r w:rsidR="00F86F22">
        <w:rPr>
          <w:b/>
          <w:color w:val="000000"/>
          <w:lang w:val="lv-LV"/>
        </w:rPr>
        <w:t>9.janvāra</w:t>
      </w:r>
      <w:r w:rsidRPr="00AD4176">
        <w:rPr>
          <w:b/>
          <w:color w:val="000000"/>
          <w:lang w:val="lv-LV"/>
        </w:rPr>
        <w:t>, plkst. 14.00</w:t>
      </w:r>
      <w:r w:rsidRPr="00AD4176">
        <w:rPr>
          <w:lang w:val="lv-LV"/>
        </w:rPr>
        <w:t>.</w:t>
      </w:r>
    </w:p>
    <w:p w:rsidR="004E7731" w:rsidRPr="00AD4176" w:rsidRDefault="004E7731" w:rsidP="004E7731">
      <w:pPr>
        <w:shd w:val="clear" w:color="auto" w:fill="FFFFFF"/>
        <w:tabs>
          <w:tab w:val="left" w:pos="0"/>
        </w:tabs>
        <w:jc w:val="both"/>
        <w:rPr>
          <w:color w:val="000000"/>
          <w:lang w:val="lv-LV"/>
        </w:rPr>
      </w:pPr>
      <w:r w:rsidRPr="00AD4176">
        <w:rPr>
          <w:color w:val="000000"/>
          <w:lang w:val="lv-LV"/>
        </w:rPr>
        <w:tab/>
        <w:t>8.2.</w:t>
      </w:r>
      <w:r w:rsidRPr="00AD4176">
        <w:rPr>
          <w:color w:val="000000"/>
          <w:lang w:val="lv-LV"/>
        </w:rPr>
        <w:tab/>
        <w:t xml:space="preserve">Izmantojot pasta pakalpojumus, jāņem vērā, ka tiks izskatīti tikai tie pretendentu piedāvājumi, kas saņemti līdz šī </w:t>
      </w:r>
      <w:smartTag w:uri="schemas-tilde-lv/tildestengine" w:element="veidnes">
        <w:smartTagPr>
          <w:attr w:name="text" w:val="nolikuma"/>
          <w:attr w:name="id" w:val="-1"/>
          <w:attr w:name="baseform" w:val="nolikum|s"/>
        </w:smartTagPr>
        <w:r w:rsidRPr="00AD4176">
          <w:rPr>
            <w:color w:val="000000"/>
            <w:lang w:val="lv-LV"/>
          </w:rPr>
          <w:t>nolikuma</w:t>
        </w:r>
      </w:smartTag>
      <w:r w:rsidRPr="00AD4176">
        <w:rPr>
          <w:color w:val="000000"/>
          <w:lang w:val="lv-LV"/>
        </w:rPr>
        <w:t xml:space="preserve"> 8.l. punktā norādītajam termiņam.</w:t>
      </w:r>
    </w:p>
    <w:p w:rsidR="004E7731" w:rsidRPr="00AD4176" w:rsidRDefault="004E7731" w:rsidP="004E7731">
      <w:pPr>
        <w:shd w:val="clear" w:color="auto" w:fill="FFFFFF"/>
        <w:tabs>
          <w:tab w:val="left" w:pos="0"/>
        </w:tabs>
        <w:spacing w:line="278" w:lineRule="exact"/>
        <w:jc w:val="both"/>
        <w:rPr>
          <w:lang w:val="lv-LV"/>
        </w:rPr>
      </w:pPr>
      <w:r w:rsidRPr="00AD4176">
        <w:rPr>
          <w:color w:val="000000"/>
          <w:lang w:val="lv-LV"/>
        </w:rPr>
        <w:tab/>
        <w:t>8.3. Piedāvājums jāiesniedz papīra formā 2 (divos) eksemplāros. Viens eks. ar uzrakstu „Oriģināls” un viens eks. ar uzrakstu „Kopija”. Nesaskaņu gadījumā par pamatu, tiks ņemts piedāvājuma „Oriģināls”.</w:t>
      </w:r>
    </w:p>
    <w:p w:rsidR="004E7731" w:rsidRPr="00AD4176" w:rsidRDefault="004E7731" w:rsidP="004E7731">
      <w:pPr>
        <w:shd w:val="clear" w:color="auto" w:fill="FFFFFF"/>
        <w:spacing w:line="274" w:lineRule="exact"/>
        <w:ind w:right="14" w:firstLine="720"/>
        <w:jc w:val="both"/>
        <w:rPr>
          <w:b/>
          <w:color w:val="000000"/>
          <w:lang w:val="lv-LV"/>
        </w:rPr>
      </w:pPr>
      <w:r w:rsidRPr="00AD4176">
        <w:rPr>
          <w:b/>
          <w:color w:val="000000"/>
          <w:lang w:val="lv-LV"/>
        </w:rPr>
        <w:t>8.4 Piedāvājumu atvēršana notiek 201</w:t>
      </w:r>
      <w:r w:rsidR="00F86F22">
        <w:rPr>
          <w:b/>
          <w:color w:val="000000"/>
          <w:lang w:val="lv-LV"/>
        </w:rPr>
        <w:t>8</w:t>
      </w:r>
      <w:r w:rsidRPr="00AD4176">
        <w:rPr>
          <w:b/>
          <w:color w:val="000000"/>
          <w:lang w:val="lv-LV"/>
        </w:rPr>
        <w:t xml:space="preserve">.gada </w:t>
      </w:r>
      <w:r w:rsidR="00F86F22">
        <w:rPr>
          <w:b/>
          <w:color w:val="000000"/>
          <w:lang w:val="lv-LV"/>
        </w:rPr>
        <w:t>9</w:t>
      </w:r>
      <w:r w:rsidR="00892406">
        <w:rPr>
          <w:b/>
          <w:color w:val="000000"/>
          <w:lang w:val="lv-LV"/>
        </w:rPr>
        <w:t>.</w:t>
      </w:r>
      <w:r w:rsidR="00F86F22">
        <w:rPr>
          <w:b/>
          <w:color w:val="000000"/>
          <w:lang w:val="lv-LV"/>
        </w:rPr>
        <w:t>janvārī</w:t>
      </w:r>
      <w:r w:rsidRPr="00AD4176">
        <w:rPr>
          <w:b/>
          <w:color w:val="000000"/>
          <w:lang w:val="lv-LV"/>
        </w:rPr>
        <w:t>, plkst.14.00 SIA „Jēkabpils reģionālā slimnīca”, A.Pormaļa ielā 125, Jēkabpilī., LV - 5201, administrācijas telpās, direktora kabinetā.</w:t>
      </w:r>
    </w:p>
    <w:p w:rsidR="004E7731" w:rsidRPr="00AD4176" w:rsidRDefault="004E7731" w:rsidP="004E7731">
      <w:pPr>
        <w:shd w:val="clear" w:color="auto" w:fill="FFFFFF"/>
        <w:spacing w:line="274" w:lineRule="exact"/>
        <w:ind w:right="14" w:firstLine="720"/>
        <w:jc w:val="both"/>
        <w:rPr>
          <w:color w:val="000000"/>
          <w:lang w:val="lv-LV"/>
        </w:rPr>
      </w:pPr>
      <w:r w:rsidRPr="00AD4176">
        <w:rPr>
          <w:color w:val="000000"/>
          <w:lang w:val="lv-LV"/>
        </w:rPr>
        <w:t>8.5</w:t>
      </w:r>
      <w:r w:rsidRPr="00AD4176">
        <w:rPr>
          <w:b/>
          <w:color w:val="000000"/>
          <w:lang w:val="lv-LV"/>
        </w:rPr>
        <w:t xml:space="preserve">. </w:t>
      </w:r>
      <w:r w:rsidRPr="00AD4176">
        <w:rPr>
          <w:color w:val="000000"/>
          <w:lang w:val="lv-LV"/>
        </w:rPr>
        <w:t xml:space="preserve">Saņemot piedāvājumus, Pasūtītāja pārstāvis reģistrē piedāvājumu speciālā reģistrā, to iesniegšanas secībā, un uz aploksnes norādot saņemšanas datumu un laiku, ko apliecina ar savu parakstu. </w:t>
      </w:r>
    </w:p>
    <w:p w:rsidR="004E7731" w:rsidRPr="00AD4176" w:rsidRDefault="004E7731" w:rsidP="004E7731">
      <w:pPr>
        <w:shd w:val="clear" w:color="auto" w:fill="FFFFFF"/>
        <w:spacing w:line="274" w:lineRule="exact"/>
        <w:ind w:right="14"/>
        <w:jc w:val="both"/>
        <w:rPr>
          <w:lang w:val="lv-LV"/>
        </w:rPr>
      </w:pPr>
      <w:r w:rsidRPr="00AD4176">
        <w:rPr>
          <w:color w:val="000000"/>
          <w:lang w:val="lv-LV"/>
        </w:rPr>
        <w:t>Pasūtītājs un Iepirkumu komisija nodrošina, lai līdz piedāvājuma atvēršanai pretendentu saraksts netiktu izpausts.</w:t>
      </w:r>
      <w:r w:rsidRPr="00AD4176">
        <w:rPr>
          <w:b/>
          <w:color w:val="FF0000"/>
          <w:lang w:val="lv-LV"/>
        </w:rPr>
        <w:t xml:space="preserve"> </w:t>
      </w:r>
    </w:p>
    <w:p w:rsidR="004E7731" w:rsidRPr="00AD4176" w:rsidRDefault="004E7731" w:rsidP="004E7731">
      <w:pPr>
        <w:shd w:val="clear" w:color="auto" w:fill="FFFFFF"/>
        <w:spacing w:line="274" w:lineRule="exact"/>
        <w:ind w:right="14" w:firstLine="720"/>
        <w:jc w:val="both"/>
        <w:rPr>
          <w:color w:val="000000"/>
          <w:lang w:val="lv-LV"/>
        </w:rPr>
      </w:pPr>
      <w:r w:rsidRPr="00AD4176">
        <w:rPr>
          <w:color w:val="000000"/>
          <w:lang w:val="lv-LV"/>
        </w:rPr>
        <w:t xml:space="preserve">8.6. Piedāvājumu atvēršanas sanāksme ir atklāta un tajā drīkst piedalīties visas ieinteresētās personas. </w:t>
      </w:r>
    </w:p>
    <w:p w:rsidR="004E7731" w:rsidRPr="00AD4176" w:rsidRDefault="004E7731" w:rsidP="004E7731">
      <w:pPr>
        <w:widowControl w:val="0"/>
        <w:shd w:val="clear" w:color="auto" w:fill="FFFFFF"/>
        <w:tabs>
          <w:tab w:val="left" w:pos="0"/>
        </w:tabs>
        <w:autoSpaceDE w:val="0"/>
        <w:autoSpaceDN w:val="0"/>
        <w:adjustRightInd w:val="0"/>
        <w:spacing w:line="274" w:lineRule="exact"/>
        <w:jc w:val="both"/>
        <w:rPr>
          <w:color w:val="000000"/>
          <w:lang w:val="lv-LV"/>
        </w:rPr>
      </w:pPr>
      <w:r w:rsidRPr="00AD4176">
        <w:rPr>
          <w:color w:val="000000"/>
          <w:lang w:val="lv-LV"/>
        </w:rPr>
        <w:tab/>
        <w:t>8.7. Pretendenti, to pārstāvji u.c. ieinteresētās personas, kuras piedalās piedāvājumu atvēršanas sanāksmē, reģistrējas Iepirkumu komisijas sagatavotajā reģistrācijas lapā, kurā norāda pretendenta nosaukumu, pretendenta adresi un tālruņa numuru. Pretendentu pārstāvji papildus norāda savu vārdu, uzvārdu, amatu.</w:t>
      </w:r>
    </w:p>
    <w:p w:rsidR="004E7731" w:rsidRPr="00AD4176" w:rsidRDefault="004E7731" w:rsidP="004E7731">
      <w:pPr>
        <w:widowControl w:val="0"/>
        <w:shd w:val="clear" w:color="auto" w:fill="FFFFFF"/>
        <w:tabs>
          <w:tab w:val="left" w:pos="0"/>
        </w:tabs>
        <w:autoSpaceDE w:val="0"/>
        <w:autoSpaceDN w:val="0"/>
        <w:adjustRightInd w:val="0"/>
        <w:spacing w:line="274" w:lineRule="exact"/>
        <w:jc w:val="both"/>
        <w:rPr>
          <w:color w:val="000000"/>
          <w:lang w:val="lv-LV"/>
        </w:rPr>
      </w:pPr>
      <w:r w:rsidRPr="00AD4176">
        <w:rPr>
          <w:color w:val="000000"/>
          <w:lang w:val="lv-LV"/>
        </w:rPr>
        <w:tab/>
        <w:t xml:space="preserve">8.8. Saskaņā ar Publisko iepirkumu likuma 25.panta trešo daļu, Komisijas locekļi paraksta apliecinājumu, ka nav tādu apstākļu, kuru dēļ varētu uzskatīt, ka viņi ir ieinteresēti konkrēta pretendenta izvēlē vai darbībā, vai viņi ir saistīti ar tiem PIL 25.panta pirmās daļas izpratnē. </w:t>
      </w:r>
    </w:p>
    <w:p w:rsidR="004E7731" w:rsidRPr="00AD4176" w:rsidRDefault="004E7731" w:rsidP="004E7731">
      <w:pPr>
        <w:widowControl w:val="0"/>
        <w:shd w:val="clear" w:color="auto" w:fill="FFFFFF"/>
        <w:tabs>
          <w:tab w:val="left" w:pos="0"/>
        </w:tabs>
        <w:autoSpaceDE w:val="0"/>
        <w:autoSpaceDN w:val="0"/>
        <w:adjustRightInd w:val="0"/>
        <w:spacing w:line="274" w:lineRule="exact"/>
        <w:jc w:val="both"/>
        <w:rPr>
          <w:color w:val="000000"/>
          <w:lang w:val="lv-LV"/>
        </w:rPr>
      </w:pPr>
      <w:r w:rsidRPr="00AD4176">
        <w:rPr>
          <w:color w:val="000000"/>
          <w:lang w:val="lv-LV"/>
        </w:rPr>
        <w:tab/>
        <w:t xml:space="preserve">8.9. Piedāvājumus atver to iesniegšanas secībā, nosaucot pretendentu, piedāvājuma </w:t>
      </w:r>
      <w:r w:rsidRPr="00AD4176">
        <w:rPr>
          <w:color w:val="000000"/>
          <w:lang w:val="lv-LV"/>
        </w:rPr>
        <w:lastRenderedPageBreak/>
        <w:t xml:space="preserve">iesniegšanas laiku, pārbaudot piedāvājuma nodrošinājuma esamību un nosauc piedāvājuma summu </w:t>
      </w:r>
      <w:r w:rsidR="00892406">
        <w:rPr>
          <w:color w:val="000000"/>
          <w:lang w:val="lv-LV"/>
        </w:rPr>
        <w:t>par</w:t>
      </w:r>
      <w:r w:rsidR="004E7C65">
        <w:rPr>
          <w:color w:val="000000"/>
          <w:lang w:val="lv-LV"/>
        </w:rPr>
        <w:t xml:space="preserve"> piedāvāto</w:t>
      </w:r>
      <w:r w:rsidR="00892406">
        <w:rPr>
          <w:color w:val="000000"/>
          <w:lang w:val="lv-LV"/>
        </w:rPr>
        <w:t xml:space="preserve"> iepirkuma daļu, </w:t>
      </w:r>
      <w:r w:rsidRPr="00AD4176">
        <w:rPr>
          <w:color w:val="000000"/>
          <w:lang w:val="lv-LV"/>
        </w:rPr>
        <w:t xml:space="preserve">bez </w:t>
      </w:r>
      <w:smartTag w:uri="urn:schemas-microsoft-com:office:smarttags" w:element="stockticker">
        <w:r w:rsidRPr="00AD4176">
          <w:rPr>
            <w:color w:val="000000"/>
            <w:lang w:val="lv-LV"/>
          </w:rPr>
          <w:t>PVN</w:t>
        </w:r>
      </w:smartTag>
      <w:r w:rsidRPr="00AD4176">
        <w:rPr>
          <w:color w:val="000000"/>
          <w:lang w:val="lv-LV"/>
        </w:rPr>
        <w:t>.</w:t>
      </w:r>
    </w:p>
    <w:p w:rsidR="004E7731" w:rsidRPr="00AD4176" w:rsidRDefault="004E7731" w:rsidP="004E7731">
      <w:pPr>
        <w:widowControl w:val="0"/>
        <w:shd w:val="clear" w:color="auto" w:fill="FFFFFF"/>
        <w:tabs>
          <w:tab w:val="left" w:pos="0"/>
        </w:tabs>
        <w:autoSpaceDE w:val="0"/>
        <w:autoSpaceDN w:val="0"/>
        <w:adjustRightInd w:val="0"/>
        <w:spacing w:line="274" w:lineRule="exact"/>
        <w:jc w:val="both"/>
        <w:rPr>
          <w:color w:val="000000"/>
          <w:lang w:val="lv-LV"/>
        </w:rPr>
      </w:pPr>
      <w:r w:rsidRPr="00AD4176">
        <w:rPr>
          <w:color w:val="000000"/>
          <w:lang w:val="lv-LV"/>
        </w:rPr>
        <w:tab/>
        <w:t xml:space="preserve">8.10. Ja pretendenta piedāvājums iesniegts pēc šī </w:t>
      </w:r>
      <w:smartTag w:uri="schemas-tilde-lv/tildestengine" w:element="veidnes">
        <w:smartTagPr>
          <w:attr w:name="text" w:val="nolikuma"/>
          <w:attr w:name="id" w:val="-1"/>
          <w:attr w:name="baseform" w:val="nolikum|s"/>
        </w:smartTagPr>
        <w:r w:rsidRPr="00AD4176">
          <w:rPr>
            <w:color w:val="000000"/>
            <w:lang w:val="lv-LV"/>
          </w:rPr>
          <w:t>nolikuma</w:t>
        </w:r>
      </w:smartTag>
      <w:r w:rsidRPr="00AD4176">
        <w:rPr>
          <w:color w:val="000000"/>
          <w:lang w:val="lv-LV"/>
        </w:rPr>
        <w:t xml:space="preserve"> 8.1.apakšpunktā norādītā iesniegšanas termiņa beigām, komisija to neatver</w:t>
      </w:r>
      <w:r w:rsidR="008363F4">
        <w:rPr>
          <w:color w:val="000000"/>
          <w:lang w:val="lv-LV"/>
        </w:rPr>
        <w:t xml:space="preserve">, </w:t>
      </w:r>
      <w:r w:rsidRPr="00AD4176">
        <w:rPr>
          <w:color w:val="000000"/>
          <w:lang w:val="lv-LV"/>
        </w:rPr>
        <w:t xml:space="preserve">neizskata un atgriež pretendentam atpakaļ. </w:t>
      </w:r>
    </w:p>
    <w:p w:rsidR="004E7731" w:rsidRPr="00AD4176" w:rsidRDefault="004E7731" w:rsidP="004E7731">
      <w:pPr>
        <w:widowControl w:val="0"/>
        <w:shd w:val="clear" w:color="auto" w:fill="FFFFFF"/>
        <w:tabs>
          <w:tab w:val="left" w:pos="0"/>
        </w:tabs>
        <w:autoSpaceDE w:val="0"/>
        <w:autoSpaceDN w:val="0"/>
        <w:adjustRightInd w:val="0"/>
        <w:spacing w:line="274" w:lineRule="exact"/>
        <w:jc w:val="both"/>
        <w:rPr>
          <w:color w:val="000000" w:themeColor="text1"/>
          <w:lang w:val="lv-LV"/>
        </w:rPr>
      </w:pPr>
      <w:r w:rsidRPr="00AD4176">
        <w:rPr>
          <w:color w:val="000000"/>
          <w:lang w:val="lv-LV"/>
        </w:rPr>
        <w:tab/>
        <w:t xml:space="preserve">8.11. Piedāvājumu atvēršanas norisi, kā arī visas nosauktās ziņas tiek fiksētas piedāvājumu </w:t>
      </w:r>
      <w:r w:rsidRPr="00AD4176">
        <w:rPr>
          <w:color w:val="000000" w:themeColor="text1"/>
          <w:lang w:val="lv-LV"/>
        </w:rPr>
        <w:t xml:space="preserve">atvēršanas sanāksmes </w:t>
      </w:r>
      <w:smartTag w:uri="schemas-tilde-lv/tildestengine" w:element="veidnes">
        <w:smartTagPr>
          <w:attr w:name="text" w:val="protokolā"/>
          <w:attr w:name="id" w:val="-1"/>
          <w:attr w:name="baseform" w:val="protokol|s"/>
        </w:smartTagPr>
        <w:r w:rsidRPr="00AD4176">
          <w:rPr>
            <w:color w:val="000000" w:themeColor="text1"/>
            <w:lang w:val="lv-LV"/>
          </w:rPr>
          <w:t>protokolā</w:t>
        </w:r>
      </w:smartTag>
      <w:r w:rsidRPr="00AD4176">
        <w:rPr>
          <w:color w:val="000000" w:themeColor="text1"/>
          <w:lang w:val="lv-LV"/>
        </w:rPr>
        <w:t xml:space="preserve"> un visi klātesošie Iepirkumu komisijas locekļi paraksta protokolu.</w:t>
      </w:r>
    </w:p>
    <w:p w:rsidR="004E7731" w:rsidRPr="00AD4176" w:rsidRDefault="004E7731" w:rsidP="004E7731">
      <w:pPr>
        <w:widowControl w:val="0"/>
        <w:shd w:val="clear" w:color="auto" w:fill="FFFFFF"/>
        <w:tabs>
          <w:tab w:val="left" w:pos="0"/>
        </w:tabs>
        <w:autoSpaceDE w:val="0"/>
        <w:autoSpaceDN w:val="0"/>
        <w:adjustRightInd w:val="0"/>
        <w:spacing w:line="274" w:lineRule="exact"/>
        <w:jc w:val="both"/>
        <w:rPr>
          <w:color w:val="000000" w:themeColor="text1"/>
          <w:lang w:val="lv-LV"/>
        </w:rPr>
      </w:pPr>
      <w:r w:rsidRPr="00AD4176">
        <w:rPr>
          <w:color w:val="000000" w:themeColor="text1"/>
          <w:lang w:val="lv-LV"/>
        </w:rPr>
        <w:tab/>
        <w:t>8.12. Kad visi piedāvājumi atvērti, piedāvājumu atvēršanas sanāksmi slēdz.</w:t>
      </w:r>
    </w:p>
    <w:p w:rsidR="004E7731" w:rsidRPr="00AD4176" w:rsidRDefault="004E7731" w:rsidP="004E7731">
      <w:pPr>
        <w:widowControl w:val="0"/>
        <w:shd w:val="clear" w:color="auto" w:fill="FFFFFF"/>
        <w:tabs>
          <w:tab w:val="left" w:pos="0"/>
        </w:tabs>
        <w:autoSpaceDE w:val="0"/>
        <w:autoSpaceDN w:val="0"/>
        <w:adjustRightInd w:val="0"/>
        <w:jc w:val="both"/>
        <w:rPr>
          <w:color w:val="000000" w:themeColor="text1"/>
          <w:lang w:val="lv-LV"/>
        </w:rPr>
      </w:pPr>
      <w:r w:rsidRPr="00AD4176">
        <w:rPr>
          <w:color w:val="000000" w:themeColor="text1"/>
          <w:lang w:val="lv-LV"/>
        </w:rPr>
        <w:tab/>
        <w:t>8.13. Pretendentu atlasi, tehnisko piedāvājumu atbilstības pārbaudi un piedāvājumu vērtēšanu komisija veic slēgtā sanāksmē.</w:t>
      </w:r>
    </w:p>
    <w:p w:rsidR="004E7731" w:rsidRPr="00AD4176" w:rsidRDefault="004E7731" w:rsidP="004E7731">
      <w:pPr>
        <w:shd w:val="clear" w:color="auto" w:fill="FFFFFF"/>
        <w:tabs>
          <w:tab w:val="left" w:pos="437"/>
        </w:tabs>
        <w:jc w:val="both"/>
        <w:rPr>
          <w:b/>
          <w:bCs/>
          <w:color w:val="000000" w:themeColor="text1"/>
          <w:spacing w:val="-12"/>
          <w:lang w:val="lv-LV"/>
        </w:rPr>
      </w:pPr>
    </w:p>
    <w:p w:rsidR="004E7731" w:rsidRPr="00AD4176" w:rsidRDefault="004E7731" w:rsidP="004E7731">
      <w:pPr>
        <w:shd w:val="clear" w:color="auto" w:fill="FFFFFF"/>
        <w:tabs>
          <w:tab w:val="left" w:pos="437"/>
        </w:tabs>
        <w:jc w:val="both"/>
        <w:rPr>
          <w:b/>
          <w:bCs/>
          <w:color w:val="000000" w:themeColor="text1"/>
          <w:spacing w:val="-12"/>
          <w:lang w:val="lv-LV"/>
        </w:rPr>
      </w:pPr>
      <w:r w:rsidRPr="00AD4176">
        <w:rPr>
          <w:b/>
          <w:bCs/>
          <w:color w:val="000000" w:themeColor="text1"/>
          <w:spacing w:val="-12"/>
          <w:lang w:val="lv-LV"/>
        </w:rPr>
        <w:t>9. Ieinteresēto piegādātāju sanāksme netiek paredzēta.</w:t>
      </w:r>
    </w:p>
    <w:p w:rsidR="004E7731" w:rsidRPr="00AD4176" w:rsidRDefault="004E7731" w:rsidP="004E7731">
      <w:pPr>
        <w:shd w:val="clear" w:color="auto" w:fill="FFFFFF"/>
        <w:tabs>
          <w:tab w:val="left" w:pos="437"/>
        </w:tabs>
        <w:jc w:val="both"/>
        <w:rPr>
          <w:b/>
          <w:bCs/>
          <w:color w:val="000000" w:themeColor="text1"/>
          <w:spacing w:val="-12"/>
          <w:lang w:val="lv-LV"/>
        </w:rPr>
      </w:pPr>
    </w:p>
    <w:p w:rsidR="004E7731" w:rsidRPr="00482F15" w:rsidRDefault="004E7731" w:rsidP="004E7731">
      <w:pPr>
        <w:shd w:val="clear" w:color="auto" w:fill="FFFFFF"/>
        <w:tabs>
          <w:tab w:val="left" w:pos="437"/>
        </w:tabs>
        <w:jc w:val="both"/>
        <w:rPr>
          <w:b/>
          <w:bCs/>
          <w:color w:val="000000" w:themeColor="text1"/>
          <w:spacing w:val="-12"/>
          <w:lang w:val="lv-LV"/>
        </w:rPr>
      </w:pPr>
      <w:r w:rsidRPr="00482F15">
        <w:rPr>
          <w:b/>
          <w:bCs/>
          <w:color w:val="000000" w:themeColor="text1"/>
          <w:spacing w:val="-12"/>
          <w:lang w:val="lv-LV"/>
        </w:rPr>
        <w:t xml:space="preserve">10. Prasības attiecībā uz piedāvājuma noformēšanu un iesniegšanu </w:t>
      </w:r>
    </w:p>
    <w:p w:rsidR="004E7731" w:rsidRPr="00AD4176" w:rsidRDefault="004E7731" w:rsidP="004E7731">
      <w:pPr>
        <w:shd w:val="clear" w:color="auto" w:fill="FFFFFF"/>
        <w:tabs>
          <w:tab w:val="left" w:pos="0"/>
        </w:tabs>
        <w:spacing w:line="293" w:lineRule="exact"/>
        <w:ind w:left="19" w:right="-514"/>
        <w:rPr>
          <w:color w:val="000000"/>
          <w:lang w:val="lv-LV"/>
        </w:rPr>
      </w:pPr>
      <w:r w:rsidRPr="00482F15">
        <w:rPr>
          <w:color w:val="000000"/>
          <w:spacing w:val="-10"/>
          <w:lang w:val="lv-LV"/>
        </w:rPr>
        <w:tab/>
        <w:t>10.1.</w:t>
      </w:r>
      <w:r w:rsidRPr="00482F15">
        <w:rPr>
          <w:color w:val="000000"/>
          <w:lang w:val="lv-LV"/>
        </w:rPr>
        <w:tab/>
      </w:r>
      <w:r w:rsidRPr="00482F15">
        <w:rPr>
          <w:color w:val="000000"/>
          <w:spacing w:val="-5"/>
          <w:lang w:val="lv-LV"/>
        </w:rPr>
        <w:t>Piedāvājums jāiesnied</w:t>
      </w:r>
      <w:r w:rsidR="008363F4">
        <w:rPr>
          <w:color w:val="000000"/>
          <w:spacing w:val="-5"/>
          <w:lang w:val="lv-LV"/>
        </w:rPr>
        <w:t xml:space="preserve">z vai jāiesūta pa pastu slēgtā </w:t>
      </w:r>
      <w:r w:rsidRPr="00482F15">
        <w:rPr>
          <w:color w:val="000000"/>
          <w:spacing w:val="-5"/>
          <w:lang w:val="lv-LV"/>
        </w:rPr>
        <w:t>aploksnē, 2 (divos</w:t>
      </w:r>
      <w:r w:rsidR="008363F4">
        <w:rPr>
          <w:color w:val="000000"/>
          <w:spacing w:val="-5"/>
          <w:lang w:val="lv-LV"/>
        </w:rPr>
        <w:t>)</w:t>
      </w:r>
      <w:r w:rsidRPr="00482F15">
        <w:rPr>
          <w:color w:val="000000"/>
          <w:spacing w:val="-5"/>
          <w:lang w:val="lv-LV"/>
        </w:rPr>
        <w:t xml:space="preserve"> eksemplāros, no kuriem viens oriģināls un viena kopija.</w:t>
      </w:r>
      <w:r w:rsidRPr="00AD4176">
        <w:rPr>
          <w:color w:val="000000"/>
          <w:spacing w:val="-5"/>
          <w:lang w:val="lv-LV"/>
        </w:rPr>
        <w:br/>
        <w:t>Uz aploksnes obligāti jābūt šādām norādēm:</w:t>
      </w:r>
    </w:p>
    <w:p w:rsidR="004E7731" w:rsidRPr="00AD4176" w:rsidRDefault="004E7731" w:rsidP="004E7731">
      <w:pPr>
        <w:shd w:val="clear" w:color="auto" w:fill="FFFFFF"/>
        <w:jc w:val="both"/>
        <w:rPr>
          <w:color w:val="000000"/>
          <w:spacing w:val="-5"/>
          <w:lang w:val="lv-LV"/>
        </w:rPr>
      </w:pPr>
      <w:r w:rsidRPr="00AD4176">
        <w:rPr>
          <w:color w:val="000000"/>
          <w:lang w:val="lv-LV"/>
        </w:rPr>
        <w:t xml:space="preserve"> </w:t>
      </w:r>
      <w:r w:rsidRPr="00AD4176">
        <w:rPr>
          <w:color w:val="000000"/>
          <w:lang w:val="lv-LV"/>
        </w:rPr>
        <w:tab/>
        <w:t xml:space="preserve">- </w:t>
      </w:r>
      <w:r w:rsidRPr="00AD4176">
        <w:rPr>
          <w:color w:val="000000"/>
          <w:spacing w:val="-4"/>
          <w:lang w:val="lv-LV"/>
        </w:rPr>
        <w:t>Adresāts: SIA „Jēkabpils reģionālā slimnīca”</w:t>
      </w:r>
      <w:r w:rsidRPr="00AD4176">
        <w:rPr>
          <w:color w:val="000000"/>
          <w:spacing w:val="-5"/>
          <w:lang w:val="lv-LV"/>
        </w:rPr>
        <w:t>, A.Pormaļa iela 125, Jēkabpilī, LV-5201,</w:t>
      </w:r>
    </w:p>
    <w:p w:rsidR="004E7731" w:rsidRPr="00AD4176" w:rsidRDefault="004E7731" w:rsidP="004E7731">
      <w:pPr>
        <w:shd w:val="clear" w:color="auto" w:fill="FFFFFF"/>
        <w:jc w:val="both"/>
        <w:rPr>
          <w:color w:val="000000"/>
          <w:spacing w:val="-4"/>
          <w:lang w:val="lv-LV"/>
        </w:rPr>
      </w:pPr>
      <w:r w:rsidRPr="00AD4176">
        <w:rPr>
          <w:color w:val="000000"/>
          <w:spacing w:val="-5"/>
          <w:lang w:val="lv-LV"/>
        </w:rPr>
        <w:t>Iepirkumu komisijai;</w:t>
      </w:r>
    </w:p>
    <w:p w:rsidR="004E7731" w:rsidRPr="00AD4176" w:rsidRDefault="004E7731" w:rsidP="004E7731">
      <w:pPr>
        <w:shd w:val="clear" w:color="auto" w:fill="FFFFFF"/>
        <w:jc w:val="both"/>
        <w:rPr>
          <w:color w:val="000000"/>
          <w:lang w:val="lv-LV"/>
        </w:rPr>
      </w:pPr>
      <w:r w:rsidRPr="00AD4176">
        <w:rPr>
          <w:color w:val="000000"/>
          <w:spacing w:val="-4"/>
          <w:lang w:val="lv-LV"/>
        </w:rPr>
        <w:t xml:space="preserve">- Atklātam konkursam </w:t>
      </w:r>
      <w:r w:rsidR="00482F15">
        <w:rPr>
          <w:color w:val="000000"/>
          <w:spacing w:val="-4"/>
          <w:lang w:val="lv-LV"/>
        </w:rPr>
        <w:t>„M</w:t>
      </w:r>
      <w:r w:rsidR="00482F15">
        <w:rPr>
          <w:color w:val="000000"/>
          <w:lang w:val="lv-LV"/>
        </w:rPr>
        <w:t>ikrobioloģijas laboratorijas barotņu un reaģentu piegāde</w:t>
      </w:r>
      <w:r w:rsidR="00482F15">
        <w:rPr>
          <w:lang w:val="lv-LV"/>
        </w:rPr>
        <w:t>”, identifikācijas Nr. JRS</w:t>
      </w:r>
      <w:r w:rsidRPr="00AD4176">
        <w:rPr>
          <w:lang w:val="lv-LV"/>
        </w:rPr>
        <w:t xml:space="preserve"> 2017/2</w:t>
      </w:r>
      <w:r w:rsidR="00482F15">
        <w:rPr>
          <w:lang w:val="lv-LV"/>
        </w:rPr>
        <w:t>4K</w:t>
      </w:r>
    </w:p>
    <w:p w:rsidR="004E7731" w:rsidRPr="00AD4176" w:rsidRDefault="004E7731" w:rsidP="004E7731">
      <w:pPr>
        <w:numPr>
          <w:ilvl w:val="0"/>
          <w:numId w:val="1"/>
        </w:numPr>
        <w:shd w:val="clear" w:color="auto" w:fill="FFFFFF"/>
        <w:tabs>
          <w:tab w:val="left" w:pos="1046"/>
        </w:tabs>
        <w:rPr>
          <w:color w:val="000000"/>
          <w:lang w:val="lv-LV"/>
        </w:rPr>
      </w:pPr>
      <w:r w:rsidRPr="00AD4176">
        <w:rPr>
          <w:color w:val="000000"/>
          <w:spacing w:val="-5"/>
          <w:lang w:val="lv-LV"/>
        </w:rPr>
        <w:t xml:space="preserve">Pretendenta nosaukums, </w:t>
      </w:r>
      <w:proofErr w:type="spellStart"/>
      <w:r w:rsidRPr="00AD4176">
        <w:rPr>
          <w:color w:val="000000"/>
          <w:spacing w:val="-5"/>
          <w:lang w:val="lv-LV"/>
        </w:rPr>
        <w:t>reģ.nr</w:t>
      </w:r>
      <w:proofErr w:type="spellEnd"/>
      <w:r w:rsidRPr="00AD4176">
        <w:rPr>
          <w:color w:val="000000"/>
          <w:spacing w:val="-5"/>
          <w:lang w:val="lv-LV"/>
        </w:rPr>
        <w:t>., juridiskā adrese, tālrunis, e-pasts</w:t>
      </w:r>
    </w:p>
    <w:p w:rsidR="004E7731" w:rsidRPr="00AD4176" w:rsidRDefault="004E7731" w:rsidP="004E7731">
      <w:pPr>
        <w:numPr>
          <w:ilvl w:val="0"/>
          <w:numId w:val="1"/>
        </w:numPr>
        <w:shd w:val="clear" w:color="auto" w:fill="FFFFFF"/>
        <w:tabs>
          <w:tab w:val="left" w:pos="1046"/>
        </w:tabs>
        <w:rPr>
          <w:color w:val="000000" w:themeColor="text1"/>
          <w:lang w:val="lv-LV"/>
        </w:rPr>
      </w:pPr>
      <w:r w:rsidRPr="00AD4176">
        <w:rPr>
          <w:color w:val="000000" w:themeColor="text1"/>
          <w:spacing w:val="-2"/>
          <w:lang w:val="lv-LV"/>
        </w:rPr>
        <w:t xml:space="preserve">Norādei- </w:t>
      </w:r>
      <w:r w:rsidRPr="00AD4176">
        <w:rPr>
          <w:i/>
          <w:iCs/>
          <w:color w:val="000000" w:themeColor="text1"/>
          <w:spacing w:val="-2"/>
          <w:u w:val="single"/>
          <w:lang w:val="lv-LV"/>
        </w:rPr>
        <w:t xml:space="preserve">"Atvērt tikai Iepirkumu komisijas klātbūtnē" </w:t>
      </w:r>
    </w:p>
    <w:p w:rsidR="004E7731" w:rsidRPr="00AD4176" w:rsidRDefault="004E7731" w:rsidP="004E7731">
      <w:pPr>
        <w:shd w:val="clear" w:color="auto" w:fill="FFFFFF"/>
        <w:tabs>
          <w:tab w:val="left" w:pos="0"/>
        </w:tabs>
        <w:jc w:val="both"/>
        <w:rPr>
          <w:color w:val="000000" w:themeColor="text1"/>
          <w:spacing w:val="-5"/>
          <w:lang w:val="lv-LV"/>
        </w:rPr>
      </w:pPr>
      <w:r w:rsidRPr="00AD4176">
        <w:rPr>
          <w:color w:val="000000" w:themeColor="text1"/>
          <w:spacing w:val="-11"/>
          <w:lang w:val="lv-LV"/>
        </w:rPr>
        <w:tab/>
        <w:t>10.2</w:t>
      </w:r>
      <w:r w:rsidRPr="00AD4176">
        <w:rPr>
          <w:i/>
          <w:iCs/>
          <w:color w:val="000000" w:themeColor="text1"/>
          <w:spacing w:val="-11"/>
          <w:lang w:val="lv-LV"/>
        </w:rPr>
        <w:t>.</w:t>
      </w:r>
      <w:r w:rsidRPr="00AD4176">
        <w:rPr>
          <w:i/>
          <w:iCs/>
          <w:color w:val="000000" w:themeColor="text1"/>
          <w:lang w:val="lv-LV"/>
        </w:rPr>
        <w:tab/>
      </w:r>
      <w:r w:rsidRPr="00AD4176">
        <w:rPr>
          <w:color w:val="000000" w:themeColor="text1"/>
          <w:spacing w:val="1"/>
          <w:lang w:val="lv-LV"/>
        </w:rPr>
        <w:t xml:space="preserve">Pasūtītājs neuzņemas atbildību par tādu piedāvājumu nesaņemšanu vai </w:t>
      </w:r>
      <w:r w:rsidRPr="00AD4176">
        <w:rPr>
          <w:color w:val="000000" w:themeColor="text1"/>
          <w:spacing w:val="-5"/>
          <w:lang w:val="lv-LV"/>
        </w:rPr>
        <w:t>priekšlaicīgu atvēršanu, kuri nav noformēti atbilstoši 10.l.p.prasībām.</w:t>
      </w:r>
    </w:p>
    <w:p w:rsidR="004E7731" w:rsidRPr="00AD4176" w:rsidRDefault="004E7731" w:rsidP="004E7731">
      <w:pPr>
        <w:shd w:val="clear" w:color="auto" w:fill="FFFFFF"/>
        <w:tabs>
          <w:tab w:val="left" w:pos="0"/>
        </w:tabs>
        <w:jc w:val="both"/>
        <w:rPr>
          <w:color w:val="000000" w:themeColor="text1"/>
          <w:spacing w:val="-5"/>
          <w:lang w:val="lv-LV"/>
        </w:rPr>
      </w:pPr>
      <w:r w:rsidRPr="00AD4176">
        <w:rPr>
          <w:color w:val="000000" w:themeColor="text1"/>
          <w:spacing w:val="-6"/>
          <w:lang w:val="lv-LV"/>
        </w:rPr>
        <w:tab/>
        <w:t xml:space="preserve">10.3. Piedāvājums un visi tajā ievietotie dokumenti noformējami un iesniedzami </w:t>
      </w:r>
      <w:r w:rsidRPr="00AD4176">
        <w:rPr>
          <w:color w:val="000000" w:themeColor="text1"/>
          <w:spacing w:val="-6"/>
          <w:u w:val="single"/>
          <w:lang w:val="lv-LV"/>
        </w:rPr>
        <w:t>tikai valsts (</w:t>
      </w:r>
      <w:r w:rsidRPr="00AD4176">
        <w:rPr>
          <w:color w:val="000000" w:themeColor="text1"/>
          <w:spacing w:val="-5"/>
          <w:u w:val="single"/>
          <w:lang w:val="lv-LV"/>
        </w:rPr>
        <w:t>latviešu) valodā</w:t>
      </w:r>
      <w:r w:rsidRPr="00AD4176">
        <w:rPr>
          <w:color w:val="000000" w:themeColor="text1"/>
          <w:spacing w:val="-5"/>
          <w:lang w:val="lv-LV"/>
        </w:rPr>
        <w:t xml:space="preserve">. Iesniedzot dokumentus svešvalodā, tam </w:t>
      </w:r>
      <w:r w:rsidRPr="00AD4176">
        <w:rPr>
          <w:color w:val="000000" w:themeColor="text1"/>
          <w:spacing w:val="-5"/>
          <w:u w:val="single"/>
          <w:lang w:val="lv-LV"/>
        </w:rPr>
        <w:t>obligāti</w:t>
      </w:r>
      <w:r w:rsidRPr="00AD4176">
        <w:rPr>
          <w:color w:val="000000" w:themeColor="text1"/>
          <w:spacing w:val="-5"/>
          <w:lang w:val="lv-LV"/>
        </w:rPr>
        <w:t xml:space="preserve"> ir jābūt pievienotam tulkojumam valsts (latviešu) valodā, pretējā gadījumā dokuments netiks vērtēts un tiks uzskatīts, ka dokuments nav iesniegts. (Tulkojuma atbilstību oriģinālam apliecina pats Pretendents). </w:t>
      </w:r>
    </w:p>
    <w:p w:rsidR="004E7731" w:rsidRPr="00AD4176" w:rsidRDefault="004E7731" w:rsidP="004E7731">
      <w:pPr>
        <w:shd w:val="clear" w:color="auto" w:fill="FFFFFF"/>
        <w:tabs>
          <w:tab w:val="left" w:pos="0"/>
        </w:tabs>
        <w:jc w:val="both"/>
        <w:rPr>
          <w:color w:val="000000" w:themeColor="text1"/>
          <w:lang w:val="lv-LV"/>
        </w:rPr>
      </w:pPr>
      <w:r w:rsidRPr="00AD4176">
        <w:rPr>
          <w:color w:val="000000" w:themeColor="text1"/>
          <w:spacing w:val="-5"/>
          <w:lang w:val="lv-LV"/>
        </w:rPr>
        <w:tab/>
        <w:t>10.4. Iesniedzot piedāvājumu Pretendents ir tiesīgs visu iesniegto dokumentu atvasinājumu</w:t>
      </w:r>
      <w:proofErr w:type="gramStart"/>
      <w:r w:rsidRPr="00AD4176">
        <w:rPr>
          <w:color w:val="000000" w:themeColor="text1"/>
          <w:spacing w:val="-5"/>
          <w:lang w:val="lv-LV"/>
        </w:rPr>
        <w:t xml:space="preserve"> un</w:t>
      </w:r>
      <w:proofErr w:type="gramEnd"/>
      <w:r w:rsidRPr="00AD4176">
        <w:rPr>
          <w:color w:val="000000" w:themeColor="text1"/>
          <w:spacing w:val="-5"/>
          <w:lang w:val="lv-LV"/>
        </w:rPr>
        <w:t xml:space="preserve"> tulkojumu pareizību apliecināt ar vienu apliecinājumu, ja viss piedāvājums ir atbilstoši cauršūts. Šaubu gadījumā Iepirkumu komisijai ir tiesības pieprasīt uzrādīt dokumenta oriģinālu.</w:t>
      </w:r>
    </w:p>
    <w:p w:rsidR="004E7731" w:rsidRPr="00AD4176" w:rsidRDefault="004E7731" w:rsidP="004E7731">
      <w:pPr>
        <w:shd w:val="clear" w:color="auto" w:fill="FFFFFF"/>
        <w:tabs>
          <w:tab w:val="left" w:pos="0"/>
        </w:tabs>
        <w:jc w:val="both"/>
        <w:rPr>
          <w:bCs/>
          <w:color w:val="000000"/>
          <w:spacing w:val="-9"/>
          <w:lang w:val="lv-LV"/>
        </w:rPr>
      </w:pPr>
      <w:r w:rsidRPr="00AD4176">
        <w:rPr>
          <w:color w:val="000000" w:themeColor="text1"/>
          <w:spacing w:val="-6"/>
          <w:lang w:val="lv-LV"/>
        </w:rPr>
        <w:tab/>
        <w:t>10.5. Piedāvājumam jābūt drukātam, ar diegu cauršūtam</w:t>
      </w:r>
      <w:r w:rsidR="008363F4">
        <w:rPr>
          <w:color w:val="000000" w:themeColor="text1"/>
          <w:spacing w:val="-6"/>
          <w:lang w:val="lv-LV"/>
        </w:rPr>
        <w:t>,</w:t>
      </w:r>
      <w:r w:rsidRPr="00AD4176">
        <w:rPr>
          <w:color w:val="000000" w:themeColor="text1"/>
          <w:spacing w:val="-6"/>
          <w:lang w:val="lv-LV"/>
        </w:rPr>
        <w:t xml:space="preserve"> vadītāja vai tā pilnvarotas personas parakstītam.</w:t>
      </w:r>
      <w:r w:rsidR="006613DF" w:rsidRPr="006613DF">
        <w:rPr>
          <w:color w:val="000000" w:themeColor="text1"/>
          <w:spacing w:val="-4"/>
          <w:lang w:val="lv-LV"/>
        </w:rPr>
        <w:t xml:space="preserve"> </w:t>
      </w:r>
      <w:r w:rsidR="006613DF" w:rsidRPr="00AD4176">
        <w:rPr>
          <w:color w:val="000000" w:themeColor="text1"/>
          <w:spacing w:val="-4"/>
          <w:lang w:val="lv-LV"/>
        </w:rPr>
        <w:t xml:space="preserve">Ja piedāvājumu paraksta pilnvarotā persona, piedāvājumam jāpievieno </w:t>
      </w:r>
      <w:smartTag w:uri="schemas-tilde-lv/tildestengine" w:element="veidnes">
        <w:smartTagPr>
          <w:attr w:name="text" w:val="pilnvaras"/>
          <w:attr w:name="id" w:val="-1"/>
          <w:attr w:name="baseform" w:val="pilnvar|a"/>
        </w:smartTagPr>
        <w:r w:rsidR="006613DF" w:rsidRPr="00AD4176">
          <w:rPr>
            <w:color w:val="000000" w:themeColor="text1"/>
            <w:spacing w:val="-4"/>
            <w:lang w:val="lv-LV"/>
          </w:rPr>
          <w:t>pilnvaras</w:t>
        </w:r>
      </w:smartTag>
      <w:r w:rsidR="006613DF" w:rsidRPr="00AD4176">
        <w:rPr>
          <w:color w:val="000000" w:themeColor="text1"/>
          <w:spacing w:val="-4"/>
          <w:lang w:val="lv-LV"/>
        </w:rPr>
        <w:t xml:space="preserve"> oriģināls vai apstiprināta kopija.</w:t>
      </w:r>
    </w:p>
    <w:p w:rsidR="004E7731" w:rsidRPr="00AD4176" w:rsidRDefault="004E7731" w:rsidP="004E7731">
      <w:pPr>
        <w:shd w:val="clear" w:color="auto" w:fill="FFFFFF"/>
        <w:ind w:firstLine="720"/>
        <w:jc w:val="both"/>
        <w:rPr>
          <w:color w:val="000000" w:themeColor="text1"/>
          <w:spacing w:val="-5"/>
          <w:lang w:val="lv-LV"/>
        </w:rPr>
      </w:pPr>
      <w:r w:rsidRPr="00AD4176">
        <w:rPr>
          <w:color w:val="000000" w:themeColor="text1"/>
          <w:spacing w:val="-5"/>
          <w:lang w:val="lv-LV"/>
        </w:rPr>
        <w:t>10.6. Uz piedāvājuma titullapas jābūt šādām norādēm:</w:t>
      </w:r>
    </w:p>
    <w:p w:rsidR="004E7731" w:rsidRPr="00AD4176" w:rsidRDefault="004E7731" w:rsidP="004E7731">
      <w:pPr>
        <w:shd w:val="clear" w:color="auto" w:fill="FFFFFF"/>
        <w:jc w:val="both"/>
        <w:rPr>
          <w:color w:val="000000" w:themeColor="text1"/>
          <w:lang w:val="lv-LV"/>
        </w:rPr>
      </w:pPr>
      <w:r w:rsidRPr="00AD4176">
        <w:rPr>
          <w:color w:val="000000" w:themeColor="text1"/>
          <w:spacing w:val="-5"/>
          <w:lang w:val="lv-LV"/>
        </w:rPr>
        <w:t xml:space="preserve">- </w:t>
      </w:r>
      <w:r w:rsidRPr="00AD4176">
        <w:rPr>
          <w:color w:val="000000" w:themeColor="text1"/>
          <w:spacing w:val="-6"/>
          <w:lang w:val="lv-LV"/>
        </w:rPr>
        <w:t xml:space="preserve">Piedāvājums </w:t>
      </w:r>
      <w:r w:rsidRPr="00AD4176">
        <w:rPr>
          <w:color w:val="000000" w:themeColor="text1"/>
          <w:lang w:val="lv-LV"/>
        </w:rPr>
        <w:t>atklātam konkursam</w:t>
      </w:r>
      <w:r w:rsidR="00482F15">
        <w:rPr>
          <w:color w:val="000000" w:themeColor="text1"/>
          <w:lang w:val="lv-LV"/>
        </w:rPr>
        <w:t xml:space="preserve"> </w:t>
      </w:r>
      <w:r w:rsidR="00482F15">
        <w:rPr>
          <w:color w:val="000000"/>
          <w:spacing w:val="-4"/>
          <w:lang w:val="lv-LV"/>
        </w:rPr>
        <w:t>„M</w:t>
      </w:r>
      <w:r w:rsidR="00482F15">
        <w:rPr>
          <w:color w:val="000000"/>
          <w:lang w:val="lv-LV"/>
        </w:rPr>
        <w:t>ikrobioloģijas laboratorijas barotņu un reaģentu piegāde</w:t>
      </w:r>
      <w:r w:rsidR="00482F15">
        <w:rPr>
          <w:lang w:val="lv-LV"/>
        </w:rPr>
        <w:t>”, identifikācijas Nr. JRS</w:t>
      </w:r>
      <w:r w:rsidR="00482F15" w:rsidRPr="00AD4176">
        <w:rPr>
          <w:lang w:val="lv-LV"/>
        </w:rPr>
        <w:t xml:space="preserve"> 2017/2</w:t>
      </w:r>
      <w:r w:rsidR="00482F15">
        <w:rPr>
          <w:lang w:val="lv-LV"/>
        </w:rPr>
        <w:t>4K</w:t>
      </w:r>
      <w:r w:rsidRPr="00AD4176">
        <w:rPr>
          <w:color w:val="000000" w:themeColor="text1"/>
          <w:lang w:val="lv-LV"/>
        </w:rPr>
        <w:t>.</w:t>
      </w:r>
    </w:p>
    <w:p w:rsidR="004E7731" w:rsidRPr="00AD4176" w:rsidRDefault="004E7731" w:rsidP="004E7731">
      <w:pPr>
        <w:numPr>
          <w:ilvl w:val="0"/>
          <w:numId w:val="1"/>
        </w:numPr>
        <w:shd w:val="clear" w:color="auto" w:fill="FFFFFF"/>
        <w:tabs>
          <w:tab w:val="left" w:pos="1118"/>
        </w:tabs>
        <w:jc w:val="both"/>
        <w:rPr>
          <w:color w:val="000000" w:themeColor="text1"/>
          <w:lang w:val="lv-LV"/>
        </w:rPr>
      </w:pPr>
      <w:r w:rsidRPr="00AD4176">
        <w:rPr>
          <w:color w:val="000000" w:themeColor="text1"/>
          <w:spacing w:val="1"/>
          <w:lang w:val="lv-LV"/>
        </w:rPr>
        <w:t xml:space="preserve">Pretendenta pilns nosaukums, Reģ. Nr., juridiskā adrese, tālruņa nr., faksa Nr., e-pasta </w:t>
      </w:r>
      <w:r w:rsidRPr="00AD4176">
        <w:rPr>
          <w:color w:val="000000" w:themeColor="text1"/>
          <w:spacing w:val="-8"/>
          <w:lang w:val="lv-LV"/>
        </w:rPr>
        <w:t>adrese.</w:t>
      </w:r>
    </w:p>
    <w:p w:rsidR="004E7731" w:rsidRPr="00AD4176" w:rsidRDefault="004E7731" w:rsidP="004E7731">
      <w:pPr>
        <w:shd w:val="clear" w:color="auto" w:fill="FFFFFF"/>
        <w:ind w:firstLine="720"/>
        <w:jc w:val="both"/>
        <w:rPr>
          <w:color w:val="000000" w:themeColor="text1"/>
          <w:lang w:val="lv-LV"/>
        </w:rPr>
      </w:pPr>
      <w:r w:rsidRPr="00AD4176">
        <w:rPr>
          <w:color w:val="000000" w:themeColor="text1"/>
          <w:spacing w:val="-4"/>
          <w:lang w:val="lv-LV"/>
        </w:rPr>
        <w:t xml:space="preserve">10.7. Aiz titullapas nākošajam jābūt satura rādītājam ar lapu numerāciju, aiz kura seko visi pārējie </w:t>
      </w:r>
      <w:r w:rsidRPr="00AD4176">
        <w:rPr>
          <w:color w:val="000000" w:themeColor="text1"/>
          <w:spacing w:val="-6"/>
          <w:lang w:val="lv-LV"/>
        </w:rPr>
        <w:t>piedāvājumā iekļautie dokumenti.</w:t>
      </w:r>
    </w:p>
    <w:p w:rsidR="004E7731" w:rsidRPr="00AD4176" w:rsidRDefault="004E7731" w:rsidP="004E7731">
      <w:pPr>
        <w:shd w:val="clear" w:color="auto" w:fill="FFFFFF"/>
        <w:tabs>
          <w:tab w:val="left" w:pos="0"/>
        </w:tabs>
        <w:jc w:val="both"/>
        <w:rPr>
          <w:color w:val="000000" w:themeColor="text1"/>
          <w:spacing w:val="-5"/>
          <w:lang w:val="lv-LV"/>
        </w:rPr>
      </w:pPr>
      <w:r w:rsidRPr="00AD4176">
        <w:rPr>
          <w:color w:val="000000" w:themeColor="text1"/>
          <w:spacing w:val="-4"/>
          <w:lang w:val="lv-LV"/>
        </w:rPr>
        <w:tab/>
      </w:r>
      <w:r w:rsidRPr="00AD4176">
        <w:rPr>
          <w:color w:val="000000" w:themeColor="text1"/>
          <w:spacing w:val="-5"/>
          <w:lang w:val="lv-LV"/>
        </w:rPr>
        <w:t>10.</w:t>
      </w:r>
      <w:r w:rsidR="006613DF">
        <w:rPr>
          <w:color w:val="000000" w:themeColor="text1"/>
          <w:spacing w:val="-5"/>
          <w:lang w:val="lv-LV"/>
        </w:rPr>
        <w:t>8</w:t>
      </w:r>
      <w:r w:rsidRPr="00AD4176">
        <w:rPr>
          <w:color w:val="000000" w:themeColor="text1"/>
          <w:spacing w:val="-5"/>
          <w:lang w:val="lv-LV"/>
        </w:rPr>
        <w:t xml:space="preserve">. Piedāvājumā jāietver visas </w:t>
      </w:r>
      <w:r w:rsidRPr="00AD4176">
        <w:rPr>
          <w:color w:val="000000" w:themeColor="text1"/>
          <w:spacing w:val="-3"/>
          <w:lang w:val="lv-LV"/>
        </w:rPr>
        <w:t xml:space="preserve">izmaksas </w:t>
      </w:r>
      <w:r w:rsidRPr="00AD4176">
        <w:rPr>
          <w:color w:val="000000" w:themeColor="text1"/>
          <w:spacing w:val="3"/>
          <w:lang w:val="lv-LV"/>
        </w:rPr>
        <w:t>bez pievienotās vērtības nodokļa (</w:t>
      </w:r>
      <w:smartTag w:uri="urn:schemas-microsoft-com:office:smarttags" w:element="stockticker">
        <w:r w:rsidRPr="00AD4176">
          <w:rPr>
            <w:color w:val="000000" w:themeColor="text1"/>
            <w:spacing w:val="3"/>
            <w:lang w:val="lv-LV"/>
          </w:rPr>
          <w:t>PVN</w:t>
        </w:r>
      </w:smartTag>
      <w:r w:rsidRPr="00AD4176">
        <w:rPr>
          <w:color w:val="000000" w:themeColor="text1"/>
          <w:spacing w:val="3"/>
          <w:lang w:val="lv-LV"/>
        </w:rPr>
        <w:t xml:space="preserve">). Piedāvājuma </w:t>
      </w:r>
      <w:r w:rsidRPr="00AD4176">
        <w:rPr>
          <w:color w:val="000000" w:themeColor="text1"/>
          <w:spacing w:val="-5"/>
          <w:lang w:val="lv-LV"/>
        </w:rPr>
        <w:t xml:space="preserve">cenas ir jānorāda </w:t>
      </w:r>
      <w:proofErr w:type="spellStart"/>
      <w:r w:rsidRPr="00AD4176">
        <w:rPr>
          <w:i/>
          <w:color w:val="000000" w:themeColor="text1"/>
          <w:spacing w:val="-5"/>
          <w:lang w:val="lv-LV"/>
        </w:rPr>
        <w:t>euro</w:t>
      </w:r>
      <w:proofErr w:type="spellEnd"/>
      <w:r w:rsidRPr="00AD4176">
        <w:rPr>
          <w:color w:val="000000" w:themeColor="text1"/>
          <w:spacing w:val="-5"/>
          <w:lang w:val="lv-LV"/>
        </w:rPr>
        <w:t xml:space="preserve"> ar divām zīmēm aiz komata, atbilstoši Tehniskajā specifikācijā (1.pielikums) iekļautajām prasībām. </w:t>
      </w:r>
    </w:p>
    <w:p w:rsidR="004E7731" w:rsidRPr="00AD4176" w:rsidRDefault="004E7731" w:rsidP="004E7731">
      <w:pPr>
        <w:shd w:val="clear" w:color="auto" w:fill="FFFFFF"/>
        <w:tabs>
          <w:tab w:val="left" w:pos="0"/>
        </w:tabs>
        <w:jc w:val="both"/>
        <w:rPr>
          <w:i/>
          <w:color w:val="000000" w:themeColor="text1"/>
          <w:spacing w:val="-5"/>
          <w:lang w:val="lv-LV"/>
        </w:rPr>
      </w:pPr>
      <w:r w:rsidRPr="00AD4176">
        <w:rPr>
          <w:color w:val="000000" w:themeColor="text1"/>
          <w:spacing w:val="-5"/>
          <w:lang w:val="lv-LV"/>
        </w:rPr>
        <w:tab/>
        <w:t>10.</w:t>
      </w:r>
      <w:r w:rsidR="006613DF">
        <w:rPr>
          <w:color w:val="000000" w:themeColor="text1"/>
          <w:spacing w:val="-5"/>
          <w:lang w:val="lv-LV"/>
        </w:rPr>
        <w:t>9</w:t>
      </w:r>
      <w:r w:rsidRPr="00AD4176">
        <w:rPr>
          <w:color w:val="000000" w:themeColor="text1"/>
          <w:spacing w:val="-5"/>
          <w:lang w:val="lv-LV"/>
        </w:rPr>
        <w:t>. Konkursa nolikuma pielikumi jāaizpilda atbilstoši nolikuma noteikumu prasībām un pielikumos prasītajai informācijai un prasībām.</w:t>
      </w:r>
    </w:p>
    <w:p w:rsidR="004E7731" w:rsidRPr="00AD4176" w:rsidRDefault="004E7731" w:rsidP="004E7731">
      <w:pPr>
        <w:shd w:val="clear" w:color="auto" w:fill="FFFFFF"/>
        <w:tabs>
          <w:tab w:val="left" w:pos="0"/>
        </w:tabs>
        <w:jc w:val="both"/>
        <w:rPr>
          <w:bCs/>
          <w:color w:val="000000"/>
          <w:spacing w:val="-9"/>
          <w:lang w:val="lv-LV"/>
        </w:rPr>
      </w:pPr>
      <w:r w:rsidRPr="00AD4176">
        <w:rPr>
          <w:color w:val="000000" w:themeColor="text1"/>
          <w:spacing w:val="-5"/>
          <w:lang w:val="lv-LV"/>
        </w:rPr>
        <w:tab/>
        <w:t>10.1</w:t>
      </w:r>
      <w:r w:rsidR="006613DF">
        <w:rPr>
          <w:color w:val="000000" w:themeColor="text1"/>
          <w:spacing w:val="-5"/>
          <w:lang w:val="lv-LV"/>
        </w:rPr>
        <w:t>0</w:t>
      </w:r>
      <w:r w:rsidRPr="00AD4176">
        <w:rPr>
          <w:color w:val="000000" w:themeColor="text1"/>
          <w:spacing w:val="-5"/>
          <w:lang w:val="lv-LV"/>
        </w:rPr>
        <w:t>. Piedāvājuma noformējuma neatbilstība nolikuma 10.3., 10.5., 10.9.p. prasībām ir pamats piedāvājuma noraidīšanai un izslēgšanai no tālākas vērtēšanas.</w:t>
      </w:r>
    </w:p>
    <w:p w:rsidR="004E7731" w:rsidRPr="00AD4176" w:rsidRDefault="004E7731" w:rsidP="004E7731">
      <w:pPr>
        <w:shd w:val="clear" w:color="auto" w:fill="FFFFFF"/>
        <w:tabs>
          <w:tab w:val="left" w:pos="437"/>
        </w:tabs>
        <w:jc w:val="both"/>
        <w:rPr>
          <w:bCs/>
          <w:color w:val="000000" w:themeColor="text1"/>
          <w:spacing w:val="-12"/>
          <w:lang w:val="lv-LV"/>
        </w:rPr>
      </w:pPr>
    </w:p>
    <w:p w:rsidR="004E7731" w:rsidRPr="00AD4176" w:rsidRDefault="004E7731" w:rsidP="004E7731">
      <w:pPr>
        <w:shd w:val="clear" w:color="auto" w:fill="FFFFFF"/>
        <w:spacing w:before="134"/>
        <w:ind w:left="19" w:right="34"/>
        <w:jc w:val="both"/>
        <w:rPr>
          <w:color w:val="C00000"/>
          <w:lang w:val="lv-LV"/>
        </w:rPr>
      </w:pPr>
      <w:r w:rsidRPr="00AD4176">
        <w:rPr>
          <w:b/>
          <w:color w:val="000000"/>
          <w:lang w:val="lv-LV"/>
        </w:rPr>
        <w:t>11. Piedāvājuma nodrošinājums</w:t>
      </w:r>
      <w:r w:rsidRPr="00AD4176">
        <w:rPr>
          <w:color w:val="000000"/>
          <w:lang w:val="lv-LV"/>
        </w:rPr>
        <w:t xml:space="preserve"> </w:t>
      </w:r>
    </w:p>
    <w:p w:rsidR="006613DF" w:rsidRDefault="004E7731" w:rsidP="004E7731">
      <w:pPr>
        <w:shd w:val="clear" w:color="auto" w:fill="FFFFFF"/>
        <w:ind w:firstLine="720"/>
        <w:jc w:val="both"/>
        <w:rPr>
          <w:lang w:val="lv-LV"/>
        </w:rPr>
      </w:pPr>
      <w:r w:rsidRPr="00AD4176">
        <w:rPr>
          <w:color w:val="000000"/>
          <w:lang w:val="lv-LV"/>
        </w:rPr>
        <w:t>11.1.</w:t>
      </w:r>
      <w:r w:rsidRPr="00AD4176">
        <w:rPr>
          <w:lang w:val="lv-LV"/>
        </w:rPr>
        <w:t xml:space="preserve"> Lai </w:t>
      </w:r>
      <w:r w:rsidR="006270CE">
        <w:rPr>
          <w:lang w:val="lv-LV"/>
        </w:rPr>
        <w:t>P</w:t>
      </w:r>
      <w:r w:rsidRPr="00AD4176">
        <w:rPr>
          <w:lang w:val="lv-LV"/>
        </w:rPr>
        <w:t>asūtītājs nodrošinātos pret pretendenta iespējamo rīcību, kas var apdraudēt</w:t>
      </w:r>
    </w:p>
    <w:p w:rsidR="004E7731" w:rsidRPr="00AD4176" w:rsidRDefault="004E7731" w:rsidP="004E7731">
      <w:pPr>
        <w:shd w:val="clear" w:color="auto" w:fill="FFFFFF"/>
        <w:ind w:firstLine="720"/>
        <w:jc w:val="both"/>
        <w:rPr>
          <w:color w:val="000000"/>
          <w:lang w:val="lv-LV"/>
        </w:rPr>
      </w:pPr>
      <w:r w:rsidRPr="00AD4176">
        <w:rPr>
          <w:lang w:val="lv-LV"/>
        </w:rPr>
        <w:lastRenderedPageBreak/>
        <w:t xml:space="preserve"> konkursa mērķa sasniegšanu, pretendentam jāiesniedz </w:t>
      </w:r>
      <w:r w:rsidRPr="00AD4176">
        <w:rPr>
          <w:color w:val="000000"/>
          <w:lang w:val="lv-LV"/>
        </w:rPr>
        <w:t xml:space="preserve">Piedāvājuma nodrošinājums EUR 700,00 apmērā. </w:t>
      </w:r>
    </w:p>
    <w:p w:rsidR="004E7731" w:rsidRPr="00AD4176" w:rsidRDefault="004E7731" w:rsidP="004E7731">
      <w:pPr>
        <w:shd w:val="clear" w:color="auto" w:fill="FFFFFF"/>
        <w:ind w:firstLine="720"/>
        <w:jc w:val="both"/>
        <w:rPr>
          <w:color w:val="000000"/>
          <w:lang w:val="lv-LV"/>
        </w:rPr>
      </w:pPr>
      <w:r w:rsidRPr="00AD4176">
        <w:rPr>
          <w:color w:val="000000"/>
          <w:lang w:val="lv-LV"/>
        </w:rPr>
        <w:t>11.2. Piedāvājuma nodrošinājums var tikt iesniegts vienā no sekojošajiem veidiem, pēc Pretendenta izvēles:</w:t>
      </w:r>
    </w:p>
    <w:p w:rsidR="004E7731" w:rsidRPr="00AD4176" w:rsidRDefault="004E7731" w:rsidP="00D63FAC">
      <w:pPr>
        <w:shd w:val="clear" w:color="auto" w:fill="FFFFFF"/>
        <w:ind w:firstLine="1440"/>
        <w:jc w:val="both"/>
        <w:rPr>
          <w:lang w:val="lv-LV"/>
        </w:rPr>
      </w:pPr>
      <w:r w:rsidRPr="00AD4176">
        <w:rPr>
          <w:color w:val="000000"/>
          <w:lang w:val="lv-LV"/>
        </w:rPr>
        <w:t>11.2.1. piedāvājuma nodrošinājums var būt</w:t>
      </w:r>
      <w:r w:rsidRPr="00AD4176">
        <w:rPr>
          <w:lang w:val="lv-LV"/>
        </w:rPr>
        <w:t xml:space="preserve"> bankas garantija par nolikuma 11.1.noteikto summu;</w:t>
      </w:r>
    </w:p>
    <w:p w:rsidR="004E7731" w:rsidRPr="00AD4176" w:rsidRDefault="004E7731" w:rsidP="004E7731">
      <w:pPr>
        <w:shd w:val="clear" w:color="auto" w:fill="FFFFFF"/>
        <w:ind w:left="720" w:firstLine="720"/>
        <w:jc w:val="both"/>
        <w:rPr>
          <w:color w:val="000000"/>
          <w:lang w:val="lv-LV"/>
        </w:rPr>
      </w:pPr>
      <w:r w:rsidRPr="00AD4176">
        <w:rPr>
          <w:lang w:val="lv-LV"/>
        </w:rPr>
        <w:t>11.2.2. apdrošināšanas polise par nolikuma 11.1.noteikto summu;</w:t>
      </w:r>
    </w:p>
    <w:p w:rsidR="004E7731" w:rsidRPr="00AD4176" w:rsidRDefault="004E7731" w:rsidP="004E7731">
      <w:pPr>
        <w:shd w:val="clear" w:color="auto" w:fill="FFFFFF"/>
        <w:jc w:val="both"/>
        <w:rPr>
          <w:color w:val="000000"/>
          <w:lang w:val="lv-LV"/>
        </w:rPr>
      </w:pPr>
      <w:r w:rsidRPr="00AD4176">
        <w:rPr>
          <w:color w:val="000000"/>
          <w:lang w:val="lv-LV"/>
        </w:rPr>
        <w:t xml:space="preserve"> </w:t>
      </w:r>
      <w:r w:rsidRPr="00AD4176">
        <w:rPr>
          <w:color w:val="000000"/>
          <w:lang w:val="lv-LV"/>
        </w:rPr>
        <w:tab/>
      </w:r>
      <w:r w:rsidRPr="00AD4176">
        <w:rPr>
          <w:color w:val="000000"/>
          <w:lang w:val="lv-LV"/>
        </w:rPr>
        <w:tab/>
        <w:t xml:space="preserve">11.2.3. piedāvājuma nodrošinājums, kā pārskaitījums SIA „Jēkabpils reģionālā slimnīca”, </w:t>
      </w:r>
      <w:proofErr w:type="spellStart"/>
      <w:r w:rsidRPr="00AD4176">
        <w:rPr>
          <w:color w:val="000000"/>
          <w:lang w:val="lv-LV"/>
        </w:rPr>
        <w:t>reģ.nr</w:t>
      </w:r>
      <w:proofErr w:type="spellEnd"/>
      <w:r w:rsidRPr="00AD4176">
        <w:rPr>
          <w:color w:val="000000"/>
          <w:lang w:val="lv-LV"/>
        </w:rPr>
        <w:t xml:space="preserve">. </w:t>
      </w:r>
      <w:smartTag w:uri="schemas-tilde-lv/tildestengine" w:element="phone">
        <w:smartTagPr>
          <w:attr w:name="phone_prefix" w:val="5000"/>
          <w:attr w:name="phone_number" w:val="3356621"/>
        </w:smartTagPr>
        <w:r w:rsidRPr="00AD4176">
          <w:rPr>
            <w:color w:val="000000"/>
            <w:lang w:val="lv-LV"/>
          </w:rPr>
          <w:t>50003356621</w:t>
        </w:r>
      </w:smartTag>
      <w:r w:rsidRPr="00AD4176">
        <w:rPr>
          <w:color w:val="000000"/>
          <w:lang w:val="lv-LV"/>
        </w:rPr>
        <w:t>, AS SEB banka, Kods UNLALV2X, tekošā kontā Nr. LV22UNLA</w:t>
      </w:r>
      <w:smartTag w:uri="schemas-tilde-lv/tildestengine" w:element="phone">
        <w:smartTagPr>
          <w:attr w:name="phone_prefix" w:val="000900"/>
          <w:attr w:name="phone_number" w:val="3467368"/>
        </w:smartTagPr>
        <w:r w:rsidRPr="00AD4176">
          <w:rPr>
            <w:color w:val="000000"/>
            <w:lang w:val="lv-LV"/>
          </w:rPr>
          <w:t>0009003467368</w:t>
        </w:r>
      </w:smartTag>
      <w:r w:rsidRPr="00AD4176">
        <w:rPr>
          <w:color w:val="000000"/>
          <w:lang w:val="lv-LV"/>
        </w:rPr>
        <w:t xml:space="preserve"> ar norādi „Piedāvājuma nodrošinājums atklātam </w:t>
      </w:r>
      <w:r w:rsidRPr="00AD4176">
        <w:rPr>
          <w:lang w:val="lv-LV"/>
        </w:rPr>
        <w:t xml:space="preserve">konkursam </w:t>
      </w:r>
      <w:r w:rsidR="00D90FBD">
        <w:rPr>
          <w:color w:val="000000"/>
          <w:spacing w:val="-4"/>
          <w:lang w:val="lv-LV"/>
        </w:rPr>
        <w:t>„M</w:t>
      </w:r>
      <w:r w:rsidR="00D90FBD">
        <w:rPr>
          <w:color w:val="000000"/>
          <w:lang w:val="lv-LV"/>
        </w:rPr>
        <w:t>ikrobioloģijas laboratorijas barotņu un reaģentu piegāde</w:t>
      </w:r>
      <w:r w:rsidR="00D90FBD">
        <w:rPr>
          <w:lang w:val="lv-LV"/>
        </w:rPr>
        <w:t>”, identifikācijas Nr. JRS</w:t>
      </w:r>
      <w:r w:rsidR="00D90FBD" w:rsidRPr="00AD4176">
        <w:rPr>
          <w:lang w:val="lv-LV"/>
        </w:rPr>
        <w:t xml:space="preserve"> 2017/2</w:t>
      </w:r>
      <w:r w:rsidR="00D90FBD">
        <w:rPr>
          <w:lang w:val="lv-LV"/>
        </w:rPr>
        <w:t>4K</w:t>
      </w:r>
      <w:r w:rsidRPr="00AD4176">
        <w:rPr>
          <w:lang w:val="lv-LV"/>
        </w:rPr>
        <w:t>.</w:t>
      </w:r>
    </w:p>
    <w:p w:rsidR="004E7731" w:rsidRPr="00AD4176" w:rsidRDefault="004E7731" w:rsidP="004E7731">
      <w:pPr>
        <w:ind w:firstLine="720"/>
        <w:jc w:val="both"/>
        <w:rPr>
          <w:color w:val="000000" w:themeColor="text1"/>
          <w:lang w:val="lv-LV"/>
        </w:rPr>
      </w:pPr>
      <w:r w:rsidRPr="00AD4176">
        <w:rPr>
          <w:color w:val="000000" w:themeColor="text1"/>
          <w:lang w:val="lv-LV"/>
        </w:rPr>
        <w:t>11.3. Bankas izsniegta garantija vai apdrošināšanas polise, vai Maksājuma uzdevums par piedāvājuma nodrošinājumu iesniedzams kopā ar piedāvājumu konkursam. Oriģināls atsevišķi (kopējā aploksnē, bet nepiešūts), kopija sašūta kopā ar piedāvājumu.</w:t>
      </w:r>
    </w:p>
    <w:p w:rsidR="004E7731" w:rsidRPr="00AD4176" w:rsidRDefault="004E7731" w:rsidP="004E7731">
      <w:pPr>
        <w:ind w:firstLine="720"/>
        <w:jc w:val="both"/>
        <w:rPr>
          <w:color w:val="000000" w:themeColor="text1"/>
          <w:lang w:val="lv-LV"/>
        </w:rPr>
      </w:pPr>
      <w:r w:rsidRPr="00AD4176">
        <w:rPr>
          <w:color w:val="000000" w:themeColor="text1"/>
          <w:lang w:val="lv-LV"/>
        </w:rPr>
        <w:t>11.4. Pretendentu piedāvājumi, kuri nav iesnieguši bankas izsniegtu galvojumu vai atbilstošu apdrošināšanas polisi, vai nav iemaksājuši nodrošinājumu, piedāvājumi netiek izskatīti.</w:t>
      </w:r>
    </w:p>
    <w:p w:rsidR="004E7731" w:rsidRPr="00AD4176" w:rsidRDefault="004E7731" w:rsidP="004E7731">
      <w:pPr>
        <w:ind w:firstLine="720"/>
        <w:jc w:val="both"/>
        <w:rPr>
          <w:color w:val="000000" w:themeColor="text1"/>
          <w:lang w:val="lv-LV"/>
        </w:rPr>
      </w:pPr>
      <w:r w:rsidRPr="00AD4176">
        <w:rPr>
          <w:color w:val="000000" w:themeColor="text1"/>
          <w:lang w:val="lv-LV"/>
        </w:rPr>
        <w:t xml:space="preserve">11.5. Piedāvājuma nodrošinājuma spēkā esamības termiņš – </w:t>
      </w:r>
      <w:r w:rsidR="00D90FBD">
        <w:rPr>
          <w:color w:val="000000" w:themeColor="text1"/>
          <w:lang w:val="lv-LV"/>
        </w:rPr>
        <w:t>3 (trīs</w:t>
      </w:r>
      <w:r w:rsidRPr="00AD4176">
        <w:rPr>
          <w:color w:val="000000" w:themeColor="text1"/>
          <w:lang w:val="lv-LV"/>
        </w:rPr>
        <w:t xml:space="preserve">) </w:t>
      </w:r>
      <w:r w:rsidR="00D90FBD">
        <w:rPr>
          <w:color w:val="000000" w:themeColor="text1"/>
          <w:lang w:val="lv-LV"/>
        </w:rPr>
        <w:t>mēneši</w:t>
      </w:r>
      <w:r w:rsidRPr="00AD4176">
        <w:rPr>
          <w:color w:val="000000" w:themeColor="text1"/>
          <w:lang w:val="lv-LV"/>
        </w:rPr>
        <w:t xml:space="preserve"> no piedāvājumu atvēršanas dienas datuma. </w:t>
      </w:r>
    </w:p>
    <w:p w:rsidR="004E7731" w:rsidRPr="00AD4176" w:rsidRDefault="004E7731" w:rsidP="004E7731">
      <w:pPr>
        <w:ind w:firstLine="720"/>
        <w:jc w:val="both"/>
        <w:rPr>
          <w:color w:val="000000" w:themeColor="text1"/>
          <w:lang w:val="lv-LV"/>
        </w:rPr>
      </w:pPr>
      <w:r w:rsidRPr="00AD4176">
        <w:rPr>
          <w:color w:val="000000" w:themeColor="text1"/>
          <w:lang w:val="lv-LV"/>
        </w:rPr>
        <w:t xml:space="preserve">11.6.Piedāvājuma nodrošinājums ir spēkā īsākajā no šādiem termiņiem: </w:t>
      </w:r>
    </w:p>
    <w:p w:rsidR="004E7731" w:rsidRPr="00AD4176" w:rsidRDefault="004E7731" w:rsidP="004E7731">
      <w:pPr>
        <w:jc w:val="both"/>
        <w:rPr>
          <w:color w:val="000000" w:themeColor="text1"/>
          <w:lang w:val="lv-LV"/>
        </w:rPr>
      </w:pPr>
      <w:r w:rsidRPr="00AD4176">
        <w:rPr>
          <w:color w:val="000000" w:themeColor="text1"/>
          <w:lang w:val="lv-LV"/>
        </w:rPr>
        <w:t>1) iepirkuma procedūras dokumentos noteiktais piedāvājuma nodrošinājuma spēkā esamības termiņā;</w:t>
      </w:r>
    </w:p>
    <w:p w:rsidR="004E7731" w:rsidRPr="00AD4176" w:rsidRDefault="004E7731" w:rsidP="004E7731">
      <w:pPr>
        <w:jc w:val="both"/>
        <w:rPr>
          <w:color w:val="000000"/>
          <w:lang w:val="lv-LV"/>
        </w:rPr>
      </w:pPr>
      <w:r w:rsidRPr="00AD4176">
        <w:rPr>
          <w:color w:val="000000"/>
          <w:lang w:val="lv-LV"/>
        </w:rPr>
        <w:t xml:space="preserve">2) līdz iepirkuma līguma noslēgšanai ar uzvarētāju. </w:t>
      </w:r>
    </w:p>
    <w:p w:rsidR="004E7731" w:rsidRPr="00AD4176" w:rsidRDefault="004E7731" w:rsidP="004E7731">
      <w:pPr>
        <w:ind w:firstLine="720"/>
        <w:jc w:val="both"/>
        <w:rPr>
          <w:color w:val="000000"/>
          <w:lang w:val="lv-LV"/>
        </w:rPr>
      </w:pPr>
      <w:r w:rsidRPr="00AD4176">
        <w:rPr>
          <w:color w:val="000000"/>
          <w:lang w:val="lv-LV"/>
        </w:rPr>
        <w:t xml:space="preserve">11.7. Nodrošinājuma devējs izmaksā Pasūtītājam vai Pasūtītājs ietur Pretendenta iemaksāto piedāvājuma nodrošinājuma summu: </w:t>
      </w:r>
    </w:p>
    <w:p w:rsidR="004E7731" w:rsidRPr="00AD4176" w:rsidRDefault="004E7731" w:rsidP="004E7731">
      <w:pPr>
        <w:jc w:val="both"/>
        <w:rPr>
          <w:color w:val="000000"/>
          <w:lang w:val="lv-LV"/>
        </w:rPr>
      </w:pPr>
      <w:r w:rsidRPr="00AD4176">
        <w:rPr>
          <w:color w:val="000000"/>
          <w:lang w:val="lv-LV"/>
        </w:rPr>
        <w:t>1) ja pretendents pēc piedāvājuma iesniegšanas termiņa beigām, bet, kamēr ir spēkā piedāvājuma nodrošinājums, atsauc vai maina savu piedāvājumu;</w:t>
      </w:r>
    </w:p>
    <w:p w:rsidR="004E7731" w:rsidRPr="00AD4176" w:rsidRDefault="004E7731" w:rsidP="004E7731">
      <w:pPr>
        <w:jc w:val="both"/>
        <w:rPr>
          <w:color w:val="000000"/>
          <w:lang w:val="lv-LV"/>
        </w:rPr>
      </w:pPr>
      <w:r w:rsidRPr="00AD4176">
        <w:rPr>
          <w:color w:val="000000"/>
          <w:lang w:val="lv-LV"/>
        </w:rPr>
        <w:t xml:space="preserve">2) ja Pretendents, kura piedāvājums izraudzīts saskaņā ar piedāvājuma izvēles kritēriju, neparaksta līgumu Pasūtītāja noteiktajā termiņā. </w:t>
      </w:r>
    </w:p>
    <w:p w:rsidR="004E7731" w:rsidRPr="00AD4176" w:rsidRDefault="004E7731" w:rsidP="004E7731">
      <w:pPr>
        <w:jc w:val="both"/>
        <w:rPr>
          <w:color w:val="000000"/>
          <w:lang w:val="lv-LV"/>
        </w:rPr>
      </w:pPr>
    </w:p>
    <w:p w:rsidR="004E7731" w:rsidRPr="00AD4176" w:rsidRDefault="004E7731" w:rsidP="004E7731">
      <w:pPr>
        <w:jc w:val="both"/>
        <w:rPr>
          <w:b/>
          <w:color w:val="000000"/>
          <w:lang w:val="lv-LV"/>
        </w:rPr>
      </w:pPr>
      <w:r w:rsidRPr="00AD4176">
        <w:rPr>
          <w:b/>
          <w:color w:val="000000"/>
          <w:lang w:val="lv-LV"/>
        </w:rPr>
        <w:t>12. Pretendenta izslēgšanas gadījumi un to pārbaude</w:t>
      </w:r>
    </w:p>
    <w:p w:rsidR="004E7731" w:rsidRPr="00AD4176" w:rsidRDefault="004E7731" w:rsidP="004E7731">
      <w:pPr>
        <w:ind w:firstLine="720"/>
        <w:jc w:val="both"/>
        <w:rPr>
          <w:color w:val="000000"/>
          <w:lang w:val="lv-LV"/>
        </w:rPr>
      </w:pPr>
      <w:r w:rsidRPr="00AD4176">
        <w:rPr>
          <w:color w:val="000000"/>
          <w:lang w:val="lv-LV"/>
        </w:rPr>
        <w:t>12.1. Pretendenta izslēgšanas gadījumi norādīti Publisko iepirkumu likuma 42.panta pirmajā daļā. Pretendenta izslēgšanas gadījumi tiks pārbaudīti Publisko iepirkumu likuma 42.pantā noteiktajā kārtībā.</w:t>
      </w:r>
    </w:p>
    <w:p w:rsidR="004E7731" w:rsidRPr="00AD4176" w:rsidRDefault="004E7731" w:rsidP="004E7731">
      <w:pPr>
        <w:jc w:val="both"/>
        <w:rPr>
          <w:color w:val="000000"/>
          <w:lang w:val="lv-LV"/>
        </w:rPr>
      </w:pPr>
    </w:p>
    <w:p w:rsidR="004E7731" w:rsidRPr="00AD4176" w:rsidRDefault="004E7731" w:rsidP="004E7731">
      <w:pPr>
        <w:shd w:val="clear" w:color="auto" w:fill="FFFFFF"/>
        <w:tabs>
          <w:tab w:val="left" w:pos="576"/>
        </w:tabs>
        <w:spacing w:line="298" w:lineRule="exact"/>
        <w:ind w:left="29" w:right="-514"/>
        <w:jc w:val="both"/>
        <w:rPr>
          <w:b/>
          <w:color w:val="000000"/>
          <w:spacing w:val="-11"/>
          <w:lang w:val="lv-LV"/>
        </w:rPr>
      </w:pPr>
      <w:r w:rsidRPr="00AD4176">
        <w:rPr>
          <w:b/>
          <w:color w:val="000000"/>
          <w:spacing w:val="-11"/>
          <w:lang w:val="lv-LV"/>
        </w:rPr>
        <w:t xml:space="preserve">13. Prasības attiecībā uz pretendenta profesionālo darbību: </w:t>
      </w:r>
    </w:p>
    <w:p w:rsidR="004E7731" w:rsidRPr="00AD4176" w:rsidRDefault="004E7731" w:rsidP="004E7731">
      <w:pPr>
        <w:shd w:val="clear" w:color="auto" w:fill="FFFFFF"/>
        <w:tabs>
          <w:tab w:val="left" w:pos="912"/>
        </w:tabs>
        <w:jc w:val="both"/>
        <w:rPr>
          <w:color w:val="000000"/>
          <w:spacing w:val="-11"/>
          <w:lang w:val="lv-LV"/>
        </w:rPr>
      </w:pPr>
      <w:r w:rsidRPr="00AD4176">
        <w:rPr>
          <w:color w:val="000000"/>
          <w:spacing w:val="-11"/>
          <w:lang w:val="lv-LV"/>
        </w:rPr>
        <w:t>Pretendents ir reģistrēts atbilstoši reģistrācijas valsts normatīvo aktu prasībām.</w:t>
      </w:r>
    </w:p>
    <w:p w:rsidR="004E7731" w:rsidRPr="00AD4176" w:rsidRDefault="004E7731" w:rsidP="004E7731">
      <w:pPr>
        <w:shd w:val="clear" w:color="auto" w:fill="FFFFFF"/>
        <w:tabs>
          <w:tab w:val="left" w:pos="576"/>
        </w:tabs>
        <w:spacing w:line="298" w:lineRule="exact"/>
        <w:ind w:left="29" w:right="-514"/>
        <w:jc w:val="both"/>
        <w:rPr>
          <w:color w:val="000000"/>
          <w:spacing w:val="-11"/>
          <w:lang w:val="lv-LV"/>
        </w:rPr>
      </w:pPr>
    </w:p>
    <w:p w:rsidR="004E7731" w:rsidRPr="00AD4176" w:rsidRDefault="004E7731" w:rsidP="004E7731">
      <w:pPr>
        <w:shd w:val="clear" w:color="auto" w:fill="FFFFFF"/>
        <w:tabs>
          <w:tab w:val="left" w:pos="576"/>
        </w:tabs>
        <w:spacing w:line="298" w:lineRule="exact"/>
        <w:ind w:left="29" w:right="-514"/>
        <w:jc w:val="both"/>
        <w:rPr>
          <w:b/>
          <w:color w:val="000000"/>
          <w:spacing w:val="-11"/>
          <w:lang w:val="lv-LV"/>
        </w:rPr>
      </w:pPr>
      <w:r w:rsidRPr="00AD4176">
        <w:rPr>
          <w:b/>
          <w:color w:val="000000"/>
          <w:spacing w:val="-11"/>
          <w:lang w:val="lv-LV"/>
        </w:rPr>
        <w:t xml:space="preserve">14. Prasības attiecībā uz pretendenta saimniecisko un finansiālo stāvokli </w:t>
      </w:r>
    </w:p>
    <w:p w:rsidR="004E7731" w:rsidRPr="00AD4176" w:rsidRDefault="004E7731" w:rsidP="004E7731">
      <w:pPr>
        <w:shd w:val="clear" w:color="auto" w:fill="FFFFFF"/>
        <w:tabs>
          <w:tab w:val="left" w:pos="0"/>
        </w:tabs>
        <w:jc w:val="both"/>
        <w:rPr>
          <w:bCs/>
          <w:color w:val="000000"/>
          <w:spacing w:val="-9"/>
          <w:lang w:val="lv-LV"/>
        </w:rPr>
      </w:pPr>
      <w:r w:rsidRPr="00AD4176">
        <w:rPr>
          <w:color w:val="000000"/>
          <w:spacing w:val="-11"/>
          <w:lang w:val="lv-LV"/>
        </w:rPr>
        <w:tab/>
        <w:t xml:space="preserve">14.1. Pretendenta </w:t>
      </w:r>
      <w:r w:rsidRPr="00AD4176">
        <w:rPr>
          <w:color w:val="000000" w:themeColor="text1"/>
          <w:spacing w:val="-11"/>
          <w:lang w:val="lv-LV"/>
        </w:rPr>
        <w:t>iepriekšējo</w:t>
      </w:r>
      <w:r w:rsidRPr="00AD4176">
        <w:rPr>
          <w:color w:val="000000"/>
          <w:spacing w:val="-11"/>
          <w:lang w:val="lv-LV"/>
        </w:rPr>
        <w:t xml:space="preserve"> 3 (trīs) gadu (2014., 2015., 2016.), ja darbojas īsāku laika periodu, tad visā darbības periodā, gada minimālais finanšu apgrozījums </w:t>
      </w:r>
      <w:r w:rsidR="00D90FBD">
        <w:rPr>
          <w:i/>
          <w:color w:val="000000"/>
          <w:spacing w:val="-11"/>
          <w:lang w:val="lv-LV"/>
        </w:rPr>
        <w:t>(mikrobioloģijas reaģentu</w:t>
      </w:r>
      <w:r w:rsidRPr="00AD4176">
        <w:rPr>
          <w:i/>
          <w:color w:val="000000"/>
          <w:spacing w:val="-11"/>
          <w:lang w:val="lv-LV"/>
        </w:rPr>
        <w:t xml:space="preserve"> piegādes),</w:t>
      </w:r>
      <w:r w:rsidRPr="00AD4176">
        <w:rPr>
          <w:color w:val="000000"/>
          <w:spacing w:val="-11"/>
          <w:lang w:val="lv-LV"/>
        </w:rPr>
        <w:t xml:space="preserve"> katru gadu vismaz divas reizes pārsniedz paredzamo līgumcenu.</w:t>
      </w:r>
    </w:p>
    <w:p w:rsidR="004E7731" w:rsidRPr="00AD4176" w:rsidRDefault="004E7731" w:rsidP="004E7731">
      <w:pPr>
        <w:shd w:val="clear" w:color="auto" w:fill="FFFFFF"/>
        <w:tabs>
          <w:tab w:val="left" w:pos="576"/>
        </w:tabs>
        <w:spacing w:line="298" w:lineRule="exact"/>
        <w:ind w:left="29"/>
        <w:jc w:val="both"/>
        <w:rPr>
          <w:color w:val="000000"/>
          <w:spacing w:val="-11"/>
          <w:lang w:val="lv-LV"/>
        </w:rPr>
      </w:pPr>
    </w:p>
    <w:p w:rsidR="004E7731" w:rsidRPr="00AD4176" w:rsidRDefault="004E7731" w:rsidP="004E7731">
      <w:pPr>
        <w:shd w:val="clear" w:color="auto" w:fill="FFFFFF"/>
        <w:tabs>
          <w:tab w:val="left" w:pos="576"/>
        </w:tabs>
        <w:spacing w:line="298" w:lineRule="exact"/>
        <w:ind w:left="29"/>
        <w:jc w:val="both"/>
        <w:rPr>
          <w:color w:val="000000"/>
          <w:spacing w:val="-11"/>
          <w:lang w:val="lv-LV"/>
        </w:rPr>
      </w:pPr>
      <w:r w:rsidRPr="00AD4176">
        <w:rPr>
          <w:b/>
          <w:color w:val="000000"/>
          <w:spacing w:val="-11"/>
          <w:lang w:val="lv-LV"/>
        </w:rPr>
        <w:t>15. Pretendenta tehniskās un profesionālās spējas</w:t>
      </w:r>
    </w:p>
    <w:p w:rsidR="0052263C" w:rsidRPr="00443247" w:rsidRDefault="004E7731" w:rsidP="004E7731">
      <w:pPr>
        <w:shd w:val="clear" w:color="auto" w:fill="FFFFFF"/>
        <w:tabs>
          <w:tab w:val="left" w:pos="576"/>
        </w:tabs>
        <w:spacing w:line="298" w:lineRule="exact"/>
        <w:ind w:left="29"/>
        <w:jc w:val="both"/>
        <w:rPr>
          <w:bCs/>
          <w:color w:val="000000"/>
          <w:spacing w:val="-9"/>
          <w:lang w:val="lv-LV"/>
        </w:rPr>
      </w:pPr>
      <w:r w:rsidRPr="00AD4176">
        <w:rPr>
          <w:color w:val="000000"/>
          <w:spacing w:val="-11"/>
          <w:lang w:val="lv-LV"/>
        </w:rPr>
        <w:tab/>
      </w:r>
      <w:r w:rsidRPr="00443247">
        <w:rPr>
          <w:color w:val="000000"/>
          <w:spacing w:val="-11"/>
          <w:lang w:val="lv-LV"/>
        </w:rPr>
        <w:t>15.1. Pretendentam saskaņā ar attiecīgās valsts</w:t>
      </w:r>
      <w:r w:rsidR="00242CA9">
        <w:rPr>
          <w:color w:val="000000"/>
          <w:spacing w:val="-11"/>
          <w:lang w:val="lv-LV"/>
        </w:rPr>
        <w:t xml:space="preserve"> (reģistrācijas valsts)</w:t>
      </w:r>
      <w:r w:rsidRPr="00443247">
        <w:rPr>
          <w:color w:val="000000"/>
          <w:spacing w:val="-11"/>
          <w:lang w:val="lv-LV"/>
        </w:rPr>
        <w:t xml:space="preserve"> spēkā esošajiem normatīvajiem </w:t>
      </w:r>
      <w:smartTag w:uri="schemas-tilde-lv/tildestengine" w:element="veidnes">
        <w:smartTagPr>
          <w:attr w:name="baseform" w:val="akt|s"/>
          <w:attr w:name="id" w:val="-1"/>
          <w:attr w:name="text" w:val="aktiem"/>
        </w:smartTagPr>
        <w:r w:rsidRPr="00443247">
          <w:rPr>
            <w:color w:val="000000"/>
            <w:spacing w:val="-11"/>
            <w:lang w:val="lv-LV"/>
          </w:rPr>
          <w:t>aktiem</w:t>
        </w:r>
      </w:smartTag>
      <w:r w:rsidRPr="00443247">
        <w:rPr>
          <w:color w:val="000000"/>
          <w:spacing w:val="-11"/>
          <w:lang w:val="lv-LV"/>
        </w:rPr>
        <w:t xml:space="preserve"> ir dokumenti</w:t>
      </w:r>
      <w:r w:rsidR="00443247" w:rsidRPr="00443247">
        <w:rPr>
          <w:color w:val="000000" w:themeColor="text1"/>
          <w:spacing w:val="-10"/>
          <w:lang w:val="lv-LV"/>
        </w:rPr>
        <w:t xml:space="preserve">, kas apliecina Pretendenta tiesības un iespējas nodrošināt piedāvāto </w:t>
      </w:r>
      <w:r w:rsidR="00242CA9">
        <w:rPr>
          <w:color w:val="000000" w:themeColor="text1"/>
          <w:spacing w:val="-10"/>
          <w:lang w:val="lv-LV"/>
        </w:rPr>
        <w:t>Reaģentu</w:t>
      </w:r>
      <w:r w:rsidR="00443247" w:rsidRPr="00443247">
        <w:rPr>
          <w:color w:val="000000" w:themeColor="text1"/>
          <w:spacing w:val="-10"/>
          <w:lang w:val="lv-LV"/>
        </w:rPr>
        <w:t xml:space="preserve"> piegādi (atbilstības sertifikāti, autorizācijas vēstules par tiesībām izplatīt piedāvājumā norādītās preces u.tml.), ja tie noteiktajai precei ir nepieciešami, apliecinājums, ka </w:t>
      </w:r>
      <w:r w:rsidR="00443247" w:rsidRPr="00443247">
        <w:rPr>
          <w:rFonts w:eastAsia="Times-Roman" w:cs="Times-Roman"/>
          <w:lang w:val="lv-LV"/>
        </w:rPr>
        <w:t xml:space="preserve">piedāvājumā iekļautie reaģenti ir reģistrēti atbilstoši </w:t>
      </w:r>
      <w:r w:rsidR="00910F83">
        <w:rPr>
          <w:rFonts w:eastAsia="Times-Roman" w:cs="Times-Roman"/>
          <w:lang w:val="lv-LV"/>
        </w:rPr>
        <w:t>Latvijas Republikā spēkā esošo</w:t>
      </w:r>
      <w:r w:rsidR="00443247" w:rsidRPr="00443247">
        <w:rPr>
          <w:rFonts w:eastAsia="Times-Roman" w:cs="Times-Roman"/>
          <w:lang w:val="lv-LV"/>
        </w:rPr>
        <w:t xml:space="preserve"> normatīvo aktu prasībām un viņam ir tiesības tos tirgot (izplatīt).</w:t>
      </w:r>
      <w:r w:rsidR="00443247" w:rsidRPr="00443247">
        <w:rPr>
          <w:color w:val="000000"/>
          <w:spacing w:val="-11"/>
          <w:lang w:val="lv-LV"/>
        </w:rPr>
        <w:t xml:space="preserve"> </w:t>
      </w:r>
    </w:p>
    <w:p w:rsidR="0052263C" w:rsidRDefault="0052263C" w:rsidP="004E7731">
      <w:pPr>
        <w:shd w:val="clear" w:color="auto" w:fill="FFFFFF"/>
        <w:tabs>
          <w:tab w:val="left" w:pos="576"/>
        </w:tabs>
        <w:spacing w:line="298" w:lineRule="exact"/>
        <w:ind w:left="29"/>
        <w:jc w:val="both"/>
        <w:rPr>
          <w:bCs/>
          <w:color w:val="000000"/>
          <w:spacing w:val="-9"/>
          <w:lang w:val="lv-LV"/>
        </w:rPr>
      </w:pPr>
    </w:p>
    <w:p w:rsidR="004E7731" w:rsidRPr="00AD4176" w:rsidRDefault="004E7731" w:rsidP="004E7731">
      <w:pPr>
        <w:shd w:val="clear" w:color="auto" w:fill="FFFFFF"/>
        <w:tabs>
          <w:tab w:val="left" w:pos="576"/>
        </w:tabs>
        <w:spacing w:line="298" w:lineRule="exact"/>
        <w:ind w:left="29"/>
        <w:jc w:val="both"/>
        <w:rPr>
          <w:b/>
          <w:color w:val="000000"/>
          <w:spacing w:val="-11"/>
          <w:lang w:val="lv-LV"/>
        </w:rPr>
      </w:pPr>
      <w:r w:rsidRPr="00AD4176">
        <w:rPr>
          <w:b/>
          <w:color w:val="000000"/>
          <w:spacing w:val="-11"/>
          <w:lang w:val="lv-LV"/>
        </w:rPr>
        <w:lastRenderedPageBreak/>
        <w:t>16. Piedāvājuma izvērtēšanas kritēriji:</w:t>
      </w:r>
    </w:p>
    <w:p w:rsidR="004E7731" w:rsidRPr="00AD4176" w:rsidRDefault="004E7731" w:rsidP="004E7731">
      <w:pPr>
        <w:shd w:val="clear" w:color="auto" w:fill="FFFFFF"/>
        <w:spacing w:line="298" w:lineRule="exact"/>
        <w:ind w:firstLine="720"/>
        <w:jc w:val="both"/>
        <w:rPr>
          <w:bCs/>
          <w:color w:val="000000"/>
          <w:spacing w:val="-8"/>
          <w:lang w:val="lv-LV"/>
        </w:rPr>
      </w:pPr>
      <w:r w:rsidRPr="00AD4176">
        <w:rPr>
          <w:bCs/>
          <w:color w:val="000000"/>
          <w:spacing w:val="-8"/>
          <w:lang w:val="lv-LV"/>
        </w:rPr>
        <w:t xml:space="preserve">16.1. Piedāvājuma izvērtēšanas kritērijs ir saimnieciski visizdevīgākais piedāvājums, kura </w:t>
      </w:r>
    </w:p>
    <w:p w:rsidR="004E7731" w:rsidRPr="00AD4176" w:rsidRDefault="004E7731" w:rsidP="004E7731">
      <w:pPr>
        <w:shd w:val="clear" w:color="auto" w:fill="FFFFFF"/>
        <w:spacing w:line="298" w:lineRule="exact"/>
        <w:jc w:val="both"/>
        <w:rPr>
          <w:bCs/>
          <w:color w:val="000000"/>
          <w:spacing w:val="-8"/>
          <w:lang w:val="lv-LV"/>
        </w:rPr>
      </w:pPr>
      <w:r w:rsidRPr="00AD4176">
        <w:rPr>
          <w:bCs/>
          <w:color w:val="000000"/>
          <w:spacing w:val="-8"/>
          <w:lang w:val="lv-LV"/>
        </w:rPr>
        <w:t>salīdzināšanai un izvērtēšanai tiek</w:t>
      </w:r>
      <w:r w:rsidRPr="00AD4176">
        <w:rPr>
          <w:bCs/>
          <w:i/>
          <w:color w:val="000000"/>
          <w:spacing w:val="-8"/>
          <w:lang w:val="lv-LV"/>
        </w:rPr>
        <w:t xml:space="preserve"> </w:t>
      </w:r>
      <w:r w:rsidRPr="00AD4176">
        <w:rPr>
          <w:bCs/>
          <w:color w:val="000000"/>
          <w:spacing w:val="-8"/>
          <w:lang w:val="lv-LV"/>
        </w:rPr>
        <w:t>izmantota tikai cena (</w:t>
      </w:r>
      <w:r w:rsidRPr="00AD4176">
        <w:rPr>
          <w:bCs/>
          <w:color w:val="000000"/>
          <w:spacing w:val="-8"/>
          <w:u w:val="single"/>
          <w:lang w:val="lv-LV"/>
        </w:rPr>
        <w:t>ar viszemāko cenu</w:t>
      </w:r>
      <w:r w:rsidRPr="00AD4176">
        <w:rPr>
          <w:bCs/>
          <w:color w:val="000000"/>
          <w:spacing w:val="-8"/>
          <w:lang w:val="lv-LV"/>
        </w:rPr>
        <w:t>), pēc aritmētiskās kļūdas pārbaudes. Atbilstoši Publisko iepirkumu likuma 51.panta ceturtajai daļai.</w:t>
      </w:r>
    </w:p>
    <w:p w:rsidR="004E7731" w:rsidRPr="00AD4176" w:rsidRDefault="004E7731" w:rsidP="004E7731">
      <w:pPr>
        <w:shd w:val="clear" w:color="auto" w:fill="FFFFFF"/>
        <w:spacing w:line="298" w:lineRule="exact"/>
        <w:ind w:firstLine="720"/>
        <w:jc w:val="both"/>
        <w:rPr>
          <w:color w:val="000000"/>
          <w:spacing w:val="-5"/>
          <w:lang w:val="lv-LV"/>
        </w:rPr>
      </w:pPr>
      <w:r w:rsidRPr="00AD4176">
        <w:rPr>
          <w:color w:val="000000"/>
          <w:spacing w:val="-4"/>
          <w:lang w:val="lv-LV"/>
        </w:rPr>
        <w:t>16.2. Iepirkuma komisija vērtē un salīdzina tikai Pretendentu atlasi un tehniskā</w:t>
      </w:r>
      <w:r w:rsidR="00AB488A">
        <w:rPr>
          <w:color w:val="000000"/>
          <w:spacing w:val="-4"/>
          <w:lang w:val="lv-LV"/>
        </w:rPr>
        <w:t>s specifikācijas</w:t>
      </w:r>
      <w:r w:rsidRPr="00AD4176">
        <w:rPr>
          <w:color w:val="000000"/>
          <w:spacing w:val="-4"/>
          <w:lang w:val="lv-LV"/>
        </w:rPr>
        <w:t xml:space="preserve"> piedāvājuma atbilstības pārbaudi izturējušos </w:t>
      </w:r>
      <w:r w:rsidRPr="00AD4176">
        <w:rPr>
          <w:color w:val="000000"/>
          <w:spacing w:val="-5"/>
          <w:lang w:val="lv-LV"/>
        </w:rPr>
        <w:t xml:space="preserve">piedāvājumus, kuri ir atzīti par atbilstošiem atklāta konkursa </w:t>
      </w:r>
      <w:smartTag w:uri="schemas-tilde-lv/tildestengine" w:element="veidnes">
        <w:smartTagPr>
          <w:attr w:name="baseform" w:val="nolikum|s"/>
          <w:attr w:name="id" w:val="-1"/>
          <w:attr w:name="text" w:val="nolikuma"/>
        </w:smartTagPr>
        <w:r w:rsidRPr="00AD4176">
          <w:rPr>
            <w:color w:val="000000"/>
            <w:spacing w:val="-5"/>
            <w:lang w:val="lv-LV"/>
          </w:rPr>
          <w:t>nolikuma</w:t>
        </w:r>
      </w:smartTag>
      <w:r w:rsidRPr="00AD4176">
        <w:rPr>
          <w:color w:val="000000"/>
          <w:spacing w:val="-5"/>
          <w:lang w:val="lv-LV"/>
        </w:rPr>
        <w:t xml:space="preserve"> prasībām.</w:t>
      </w:r>
    </w:p>
    <w:p w:rsidR="004E7731" w:rsidRPr="00AD4176" w:rsidRDefault="004E7731" w:rsidP="004E7731">
      <w:pPr>
        <w:shd w:val="clear" w:color="auto" w:fill="FFFFFF"/>
        <w:spacing w:line="298" w:lineRule="exact"/>
        <w:ind w:firstLine="720"/>
        <w:jc w:val="both"/>
        <w:rPr>
          <w:color w:val="000000"/>
          <w:lang w:val="lv-LV"/>
        </w:rPr>
      </w:pPr>
      <w:r w:rsidRPr="00AD4176">
        <w:rPr>
          <w:color w:val="000000"/>
          <w:spacing w:val="-5"/>
          <w:lang w:val="lv-LV"/>
        </w:rPr>
        <w:t xml:space="preserve">16.3. Piedāvājumi, kuri tiks atzīti par neatbilstošiem tehniskajā specifikācijā noteiktajām minimālajām prasībām netiks vērtēti un tiks noraidīti, kā neatbilstoši. </w:t>
      </w:r>
    </w:p>
    <w:p w:rsidR="004E7731" w:rsidRPr="00AD4176" w:rsidRDefault="004E7731" w:rsidP="004E7731">
      <w:pPr>
        <w:shd w:val="clear" w:color="auto" w:fill="FFFFFF"/>
        <w:tabs>
          <w:tab w:val="left" w:pos="0"/>
        </w:tabs>
        <w:spacing w:line="298" w:lineRule="exact"/>
        <w:jc w:val="both"/>
        <w:rPr>
          <w:color w:val="000000"/>
          <w:lang w:val="lv-LV"/>
        </w:rPr>
      </w:pPr>
      <w:r w:rsidRPr="00AD4176">
        <w:rPr>
          <w:color w:val="000000"/>
          <w:lang w:val="lv-LV"/>
        </w:rPr>
        <w:tab/>
        <w:t xml:space="preserve">16.4. Ja pretendenta kvalifikācija neatbildīs augstāk norādītajām pretendentu atlases prasībām vai nebūs iesniegti visi pieprasītie dokumenti vai informācija, Piedāvājums vai Tehniskā specifikācija nebūs aizpildīta atbilstoši nolikuma prasībām, tad šie pretendenti tiks atzīti par neatbilstošiem konkursa </w:t>
      </w:r>
      <w:smartTag w:uri="schemas-tilde-lv/tildestengine" w:element="veidnes">
        <w:smartTagPr>
          <w:attr w:name="text" w:val="nolikuma"/>
          <w:attr w:name="id" w:val="-1"/>
          <w:attr w:name="baseform" w:val="nolikum|s"/>
        </w:smartTagPr>
        <w:r w:rsidRPr="00AD4176">
          <w:rPr>
            <w:color w:val="000000"/>
            <w:lang w:val="lv-LV"/>
          </w:rPr>
          <w:t>nolikuma</w:t>
        </w:r>
      </w:smartTag>
      <w:r w:rsidRPr="00AD4176">
        <w:rPr>
          <w:color w:val="000000"/>
          <w:lang w:val="lv-LV"/>
        </w:rPr>
        <w:t xml:space="preserve"> prasībām, un no tālākas vērtēšanas pretendentu piedāvājumi tiks izslēgti.</w:t>
      </w:r>
    </w:p>
    <w:p w:rsidR="004E7731" w:rsidRPr="00AD4176" w:rsidRDefault="004E7731" w:rsidP="004E7731">
      <w:pPr>
        <w:shd w:val="clear" w:color="auto" w:fill="FFFFFF"/>
        <w:tabs>
          <w:tab w:val="left" w:pos="0"/>
        </w:tabs>
        <w:spacing w:line="298" w:lineRule="exact"/>
        <w:jc w:val="both"/>
        <w:rPr>
          <w:color w:val="000000"/>
          <w:lang w:val="lv-LV"/>
        </w:rPr>
      </w:pPr>
      <w:r w:rsidRPr="00AD4176">
        <w:rPr>
          <w:color w:val="000000"/>
          <w:lang w:val="lv-LV"/>
        </w:rPr>
        <w:tab/>
        <w:t>16.5. Pasūtītājs pārbauda vai uz Pretendentu, kuram būtu piešķiramas līguma slēgšanas tiesības, neattiecas</w:t>
      </w:r>
      <w:proofErr w:type="gramStart"/>
      <w:r w:rsidRPr="00AD4176">
        <w:rPr>
          <w:color w:val="000000"/>
          <w:lang w:val="lv-LV"/>
        </w:rPr>
        <w:t xml:space="preserve"> PIL 42.panta pirmajā daļā</w:t>
      </w:r>
      <w:proofErr w:type="gramEnd"/>
      <w:r w:rsidRPr="00AD4176">
        <w:rPr>
          <w:color w:val="000000"/>
          <w:lang w:val="lv-LV"/>
        </w:rPr>
        <w:t xml:space="preserve"> iekļautie izslēgšanas nosacījumi. Informāciju iegūst</w:t>
      </w:r>
      <w:proofErr w:type="gramStart"/>
      <w:r w:rsidRPr="00AD4176">
        <w:rPr>
          <w:color w:val="000000"/>
          <w:lang w:val="lv-LV"/>
        </w:rPr>
        <w:t xml:space="preserve"> izmantojot Ministru kabineta noteikto informācijas sistēmu</w:t>
      </w:r>
      <w:proofErr w:type="gramEnd"/>
      <w:r w:rsidRPr="00AD4176">
        <w:rPr>
          <w:color w:val="000000"/>
          <w:lang w:val="lv-LV"/>
        </w:rPr>
        <w:t>. (Izmanto informācijas sistēmu EIS).</w:t>
      </w:r>
    </w:p>
    <w:p w:rsidR="004E7731" w:rsidRPr="00AD4176" w:rsidRDefault="004E7731" w:rsidP="004E7731">
      <w:pPr>
        <w:ind w:firstLine="720"/>
        <w:jc w:val="both"/>
        <w:rPr>
          <w:color w:val="000000" w:themeColor="text1"/>
          <w:lang w:val="lv-LV"/>
        </w:rPr>
      </w:pPr>
      <w:r w:rsidRPr="00AD4176">
        <w:rPr>
          <w:color w:val="000000" w:themeColor="text1"/>
          <w:lang w:val="lv-LV"/>
        </w:rPr>
        <w:t xml:space="preserve">16.6. Ja piedāvājumu iesniedz ārzemēs reģistrēts pretendents, tad lai pārbaudītu vai ārvalstī reģistrēts pretendents nav izslēdzams no iepirkuma procedūras, Pasūtītājs piemēro Publisko iepirkumu likuma 42. panta desmito un divpadsmito daļu, nosakot attiecīgu izziņu iesniegšanas termiņu - 10 darba dienas pēc informācijas izsniegšanas vai nosūtīšanas dienas. </w:t>
      </w:r>
    </w:p>
    <w:p w:rsidR="004E7731" w:rsidRPr="00AD4176" w:rsidRDefault="004E7731" w:rsidP="004E7731">
      <w:pPr>
        <w:ind w:firstLine="720"/>
        <w:jc w:val="both"/>
        <w:rPr>
          <w:color w:val="000000" w:themeColor="text1"/>
          <w:lang w:val="lv-LV"/>
        </w:rPr>
      </w:pPr>
      <w:r w:rsidRPr="00AD4176">
        <w:rPr>
          <w:color w:val="000000" w:themeColor="text1"/>
          <w:lang w:val="lv-LV"/>
        </w:rPr>
        <w:t>16.7. Ja Pretendents atbilst PIL 42.panta pirmās daļas 1., 2., 3., 4., 6., 7. punktā minētajiem izslēgšanas gadījumiem,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Nenorādīšanas gadījumā tiek piemērots PIL 43.panta trešā daļa.</w:t>
      </w:r>
    </w:p>
    <w:p w:rsidR="004E7731" w:rsidRPr="00AD4176" w:rsidRDefault="004E7731" w:rsidP="004E7731">
      <w:pPr>
        <w:shd w:val="clear" w:color="auto" w:fill="FFFFFF"/>
        <w:jc w:val="both"/>
        <w:rPr>
          <w:color w:val="000000"/>
          <w:lang w:val="lv-LV"/>
        </w:rPr>
      </w:pPr>
      <w:r w:rsidRPr="00AD4176">
        <w:rPr>
          <w:color w:val="000000"/>
          <w:lang w:val="lv-LV"/>
        </w:rPr>
        <w:tab/>
        <w:t>16.8. Šaubu gadījumā, Pasūtītājs izvērtē vai piedāvājums nav nepamatoti lēts un ir tiesīgs pieprasīt skaidrojumu par piedāvāto cenu vai izmaksām.</w:t>
      </w:r>
    </w:p>
    <w:p w:rsidR="004E7731" w:rsidRPr="00AD4176" w:rsidRDefault="004E7731" w:rsidP="004E7731">
      <w:pPr>
        <w:shd w:val="clear" w:color="auto" w:fill="FFFFFF"/>
        <w:tabs>
          <w:tab w:val="left" w:pos="0"/>
        </w:tabs>
        <w:jc w:val="both"/>
        <w:rPr>
          <w:color w:val="000000"/>
          <w:lang w:val="lv-LV"/>
        </w:rPr>
      </w:pPr>
      <w:r w:rsidRPr="00AD4176">
        <w:rPr>
          <w:color w:val="000000"/>
          <w:lang w:val="lv-LV"/>
        </w:rPr>
        <w:tab/>
        <w:t>16.9. Pasūtītājam ir tiesības jebkurā izvērtēšanas stadijā pārbaudīt Pretendenta sniegtās informācijas patiesumu</w:t>
      </w:r>
      <w:r w:rsidR="00176625">
        <w:rPr>
          <w:color w:val="000000"/>
          <w:lang w:val="lv-LV"/>
        </w:rPr>
        <w:t xml:space="preserve"> un p</w:t>
      </w:r>
      <w:r w:rsidRPr="00AD4176">
        <w:rPr>
          <w:color w:val="000000"/>
          <w:lang w:val="lv-LV"/>
        </w:rPr>
        <w:t>ieprasīt Pretendentam sniegt paskaidrojumus. Nepatiesas, neatbilstošas, nepilnīgas informācijas gadījumā, Pasūtītājam nav pienākums atkārtoti lūgt precizēt iesniegto informāciju. Piedāvājumu vērtē pēc pasūtītāja rīcībā esošajiem dokumentiem</w:t>
      </w:r>
      <w:r w:rsidR="00176625">
        <w:rPr>
          <w:color w:val="000000"/>
          <w:lang w:val="lv-LV"/>
        </w:rPr>
        <w:t xml:space="preserve"> un informācijas.</w:t>
      </w:r>
    </w:p>
    <w:p w:rsidR="004E7731" w:rsidRPr="00AD4176" w:rsidRDefault="004E7731" w:rsidP="004E7731">
      <w:pPr>
        <w:shd w:val="clear" w:color="auto" w:fill="FFFFFF"/>
        <w:tabs>
          <w:tab w:val="left" w:pos="0"/>
        </w:tabs>
        <w:jc w:val="both"/>
        <w:rPr>
          <w:color w:val="000000"/>
          <w:lang w:val="lv-LV"/>
        </w:rPr>
      </w:pPr>
      <w:r w:rsidRPr="00AD4176">
        <w:rPr>
          <w:color w:val="000000"/>
          <w:lang w:val="lv-LV"/>
        </w:rPr>
        <w:tab/>
        <w:t>16.10. Pretendentam nav pienākums atkārtoti pieprasīt iesniegt dokumentus vai informāciju, kuras iesniegšana jau ir bijusi noteikta konkursa nolikumā.</w:t>
      </w:r>
    </w:p>
    <w:p w:rsidR="004E7731" w:rsidRPr="00AD4176" w:rsidRDefault="004E7731" w:rsidP="00176625">
      <w:pPr>
        <w:widowControl w:val="0"/>
        <w:shd w:val="clear" w:color="auto" w:fill="FFFFFF"/>
        <w:tabs>
          <w:tab w:val="left" w:pos="0"/>
        </w:tabs>
        <w:autoSpaceDE w:val="0"/>
        <w:autoSpaceDN w:val="0"/>
        <w:adjustRightInd w:val="0"/>
        <w:spacing w:line="269" w:lineRule="exact"/>
        <w:jc w:val="both"/>
        <w:rPr>
          <w:color w:val="000000"/>
          <w:spacing w:val="-11"/>
          <w:lang w:val="lv-LV"/>
        </w:rPr>
      </w:pPr>
      <w:r w:rsidRPr="00AD4176">
        <w:rPr>
          <w:b/>
          <w:bCs/>
          <w:color w:val="323232"/>
          <w:spacing w:val="-8"/>
          <w:lang w:val="lv-LV"/>
        </w:rPr>
        <w:tab/>
      </w:r>
      <w:r w:rsidRPr="00AD4176">
        <w:rPr>
          <w:color w:val="000000"/>
          <w:spacing w:val="-11"/>
          <w:lang w:val="lv-LV"/>
        </w:rPr>
        <w:t>16.1</w:t>
      </w:r>
      <w:r w:rsidR="009171E6">
        <w:rPr>
          <w:color w:val="000000"/>
          <w:spacing w:val="-11"/>
          <w:lang w:val="lv-LV"/>
        </w:rPr>
        <w:t>1</w:t>
      </w:r>
      <w:r w:rsidRPr="00AD4176">
        <w:rPr>
          <w:color w:val="000000"/>
          <w:spacing w:val="-11"/>
          <w:lang w:val="lv-LV"/>
        </w:rPr>
        <w:t xml:space="preserve">. Vismaz divu vienlīdzīgu piedāvājumu gadījumā (piedāvājumi ar vienādu viszemāko cenu), līguma slēgšanas tiesības tiks piešķirtas pretendentam, ar kuru Pasūtītājam ir bijusi </w:t>
      </w:r>
      <w:r w:rsidR="008D042E">
        <w:rPr>
          <w:color w:val="000000"/>
          <w:spacing w:val="-11"/>
          <w:lang w:val="lv-LV"/>
        </w:rPr>
        <w:t xml:space="preserve">ilgāka </w:t>
      </w:r>
      <w:r w:rsidRPr="00AD4176">
        <w:rPr>
          <w:color w:val="000000"/>
          <w:spacing w:val="-11"/>
          <w:lang w:val="lv-LV"/>
        </w:rPr>
        <w:t>iepriekšēja pozitīva pieredze, darbā ar piedāvātā</w:t>
      </w:r>
      <w:r w:rsidR="008D042E">
        <w:rPr>
          <w:color w:val="000000"/>
          <w:spacing w:val="-11"/>
          <w:lang w:val="lv-LV"/>
        </w:rPr>
        <w:t>s</w:t>
      </w:r>
      <w:r w:rsidRPr="00AD4176">
        <w:rPr>
          <w:color w:val="000000"/>
          <w:spacing w:val="-11"/>
          <w:lang w:val="lv-LV"/>
        </w:rPr>
        <w:t xml:space="preserve"> ražotājfirma</w:t>
      </w:r>
      <w:r w:rsidR="00AB488A">
        <w:rPr>
          <w:color w:val="000000"/>
          <w:spacing w:val="-11"/>
          <w:lang w:val="lv-LV"/>
        </w:rPr>
        <w:t>s</w:t>
      </w:r>
      <w:r w:rsidRPr="00AD4176">
        <w:rPr>
          <w:color w:val="000000"/>
          <w:spacing w:val="-11"/>
          <w:lang w:val="lv-LV"/>
        </w:rPr>
        <w:t xml:space="preserve"> </w:t>
      </w:r>
      <w:r w:rsidR="00176625">
        <w:rPr>
          <w:color w:val="000000"/>
          <w:spacing w:val="-11"/>
          <w:lang w:val="lv-LV"/>
        </w:rPr>
        <w:t xml:space="preserve">reaģentiem. </w:t>
      </w:r>
    </w:p>
    <w:p w:rsidR="00D90FBD" w:rsidRDefault="00D90FBD" w:rsidP="004E7731">
      <w:pPr>
        <w:shd w:val="clear" w:color="auto" w:fill="FFFFFF"/>
        <w:tabs>
          <w:tab w:val="left" w:pos="576"/>
        </w:tabs>
        <w:spacing w:line="298" w:lineRule="exact"/>
        <w:ind w:left="29"/>
        <w:jc w:val="both"/>
        <w:rPr>
          <w:b/>
          <w:color w:val="000000"/>
          <w:spacing w:val="-11"/>
          <w:lang w:val="lv-LV"/>
        </w:rPr>
      </w:pPr>
    </w:p>
    <w:p w:rsidR="004E7731" w:rsidRPr="00AD4176" w:rsidRDefault="004E7731" w:rsidP="004E7731">
      <w:pPr>
        <w:shd w:val="clear" w:color="auto" w:fill="FFFFFF"/>
        <w:tabs>
          <w:tab w:val="left" w:pos="576"/>
        </w:tabs>
        <w:spacing w:line="298" w:lineRule="exact"/>
        <w:ind w:left="29"/>
        <w:jc w:val="both"/>
        <w:rPr>
          <w:b/>
          <w:color w:val="000000"/>
          <w:spacing w:val="-11"/>
          <w:lang w:val="lv-LV"/>
        </w:rPr>
      </w:pPr>
      <w:r w:rsidRPr="00AD4176">
        <w:rPr>
          <w:b/>
          <w:color w:val="000000"/>
          <w:spacing w:val="-11"/>
          <w:lang w:val="lv-LV"/>
        </w:rPr>
        <w:t>17. Tehniskā specifikācija</w:t>
      </w:r>
    </w:p>
    <w:p w:rsidR="004E7731" w:rsidRPr="00AD4176" w:rsidRDefault="004E7731" w:rsidP="004E7731">
      <w:pPr>
        <w:shd w:val="clear" w:color="auto" w:fill="FFFFFF"/>
        <w:spacing w:line="293" w:lineRule="exact"/>
        <w:ind w:right="-23"/>
        <w:jc w:val="both"/>
        <w:rPr>
          <w:color w:val="000000"/>
          <w:spacing w:val="2"/>
          <w:lang w:val="lv-LV"/>
        </w:rPr>
      </w:pPr>
      <w:r w:rsidRPr="00AD4176">
        <w:rPr>
          <w:color w:val="000000"/>
          <w:spacing w:val="2"/>
          <w:lang w:val="lv-LV"/>
        </w:rPr>
        <w:t>Tehniskā specifikācija un t</w:t>
      </w:r>
      <w:r w:rsidR="00B3631D">
        <w:rPr>
          <w:color w:val="000000"/>
          <w:spacing w:val="2"/>
          <w:lang w:val="lv-LV"/>
        </w:rPr>
        <w:t>ajā</w:t>
      </w:r>
      <w:r w:rsidRPr="00AD4176">
        <w:rPr>
          <w:color w:val="000000"/>
          <w:spacing w:val="2"/>
          <w:lang w:val="lv-LV"/>
        </w:rPr>
        <w:t xml:space="preserve"> noteiktās obligātās minimālās prasības </w:t>
      </w:r>
      <w:r w:rsidR="00B3631D">
        <w:rPr>
          <w:color w:val="000000"/>
          <w:spacing w:val="2"/>
          <w:lang w:val="lv-LV"/>
        </w:rPr>
        <w:t xml:space="preserve">ir </w:t>
      </w:r>
      <w:r w:rsidR="00462673">
        <w:rPr>
          <w:color w:val="000000"/>
          <w:spacing w:val="2"/>
          <w:lang w:val="lv-LV"/>
        </w:rPr>
        <w:t>noteiktas nolikuma 1. pielikumā</w:t>
      </w:r>
      <w:r w:rsidRPr="00AD4176">
        <w:rPr>
          <w:color w:val="000000"/>
          <w:spacing w:val="2"/>
          <w:lang w:val="lv-LV"/>
        </w:rPr>
        <w:t>.</w:t>
      </w:r>
    </w:p>
    <w:p w:rsidR="004E7731" w:rsidRPr="00AD4176" w:rsidRDefault="004E7731" w:rsidP="004E7731">
      <w:pPr>
        <w:shd w:val="clear" w:color="auto" w:fill="FFFFFF"/>
        <w:tabs>
          <w:tab w:val="left" w:pos="346"/>
        </w:tabs>
        <w:ind w:left="29"/>
        <w:rPr>
          <w:b/>
          <w:bCs/>
          <w:color w:val="000000"/>
          <w:lang w:val="lv-LV"/>
        </w:rPr>
      </w:pPr>
    </w:p>
    <w:p w:rsidR="004E7731" w:rsidRPr="00AD4176" w:rsidRDefault="004E7731" w:rsidP="004E7731">
      <w:pPr>
        <w:shd w:val="clear" w:color="auto" w:fill="FFFFFF"/>
        <w:tabs>
          <w:tab w:val="left" w:pos="346"/>
        </w:tabs>
        <w:ind w:left="29"/>
        <w:rPr>
          <w:b/>
          <w:bCs/>
          <w:color w:val="000000"/>
          <w:lang w:val="lv-LV"/>
        </w:rPr>
      </w:pPr>
      <w:r w:rsidRPr="00AD4176">
        <w:rPr>
          <w:b/>
          <w:bCs/>
          <w:color w:val="000000"/>
          <w:lang w:val="lv-LV"/>
        </w:rPr>
        <w:t>18. Piedāvājumu izvērtēšanai iesniedzamie dokumenti</w:t>
      </w:r>
    </w:p>
    <w:p w:rsidR="004E7731" w:rsidRPr="00AD4176" w:rsidRDefault="004E7731" w:rsidP="004E7731">
      <w:pPr>
        <w:shd w:val="clear" w:color="auto" w:fill="FFFFFF"/>
        <w:tabs>
          <w:tab w:val="left" w:pos="206"/>
        </w:tabs>
        <w:jc w:val="both"/>
        <w:rPr>
          <w:color w:val="000000"/>
          <w:spacing w:val="-5"/>
          <w:lang w:val="lv-LV"/>
        </w:rPr>
      </w:pPr>
      <w:r w:rsidRPr="00AD4176">
        <w:rPr>
          <w:color w:val="000000"/>
          <w:spacing w:val="-10"/>
          <w:lang w:val="lv-LV"/>
        </w:rPr>
        <w:tab/>
      </w:r>
      <w:r w:rsidRPr="00AD4176">
        <w:rPr>
          <w:color w:val="000000"/>
          <w:spacing w:val="-10"/>
          <w:lang w:val="lv-LV"/>
        </w:rPr>
        <w:tab/>
        <w:t>18.1.</w:t>
      </w:r>
      <w:r w:rsidRPr="00AD4176">
        <w:rPr>
          <w:color w:val="000000"/>
          <w:lang w:val="lv-LV"/>
        </w:rPr>
        <w:t xml:space="preserve"> Vadītāja vai tā pilnvarotas personas parakstīts </w:t>
      </w:r>
      <w:smartTag w:uri="schemas-tilde-lv/tildestengine" w:element="veidnes">
        <w:smartTagPr>
          <w:attr w:name="text" w:val="pieteikums"/>
          <w:attr w:name="id" w:val="-1"/>
          <w:attr w:name="baseform" w:val="pieteikum|s"/>
        </w:smartTagPr>
        <w:r w:rsidRPr="00AD4176">
          <w:rPr>
            <w:color w:val="000000"/>
            <w:spacing w:val="-5"/>
            <w:lang w:val="lv-LV"/>
          </w:rPr>
          <w:t>pieteikums</w:t>
        </w:r>
      </w:smartTag>
      <w:r w:rsidRPr="00AD4176">
        <w:rPr>
          <w:color w:val="000000"/>
          <w:spacing w:val="-5"/>
          <w:lang w:val="lv-LV"/>
        </w:rPr>
        <w:t xml:space="preserve"> par piedalīšanos atklātā konkursā. </w:t>
      </w:r>
      <w:r w:rsidRPr="00AD4176">
        <w:rPr>
          <w:i/>
          <w:color w:val="000000"/>
          <w:spacing w:val="-5"/>
          <w:lang w:val="lv-LV"/>
        </w:rPr>
        <w:t>(2.pielikums).</w:t>
      </w:r>
      <w:r w:rsidRPr="00AD4176">
        <w:rPr>
          <w:color w:val="000000"/>
          <w:spacing w:val="-5"/>
          <w:lang w:val="lv-LV"/>
        </w:rPr>
        <w:t xml:space="preserve"> Ja pieteikumu paraksta pilnvarotā persona, obligāti jāpievieno pilnvara vai apliecināta pilnvaras kopija. </w:t>
      </w:r>
    </w:p>
    <w:p w:rsidR="004E7731" w:rsidRPr="00AD4176" w:rsidRDefault="004E7731" w:rsidP="004E7731">
      <w:pPr>
        <w:shd w:val="clear" w:color="auto" w:fill="FFFFFF"/>
        <w:tabs>
          <w:tab w:val="left" w:pos="0"/>
        </w:tabs>
        <w:jc w:val="both"/>
        <w:rPr>
          <w:color w:val="000000"/>
          <w:spacing w:val="-9"/>
          <w:lang w:val="lv-LV"/>
        </w:rPr>
      </w:pPr>
      <w:r w:rsidRPr="00AD4176">
        <w:rPr>
          <w:color w:val="000000"/>
          <w:spacing w:val="-1"/>
          <w:lang w:val="lv-LV"/>
        </w:rPr>
        <w:lastRenderedPageBreak/>
        <w:tab/>
        <w:t xml:space="preserve">18.2.Latvijas Republikas Uzņēmumu reģistra Komercreģistram līdzvērtīgas iestādes citā </w:t>
      </w:r>
      <w:r w:rsidRPr="00AD4176">
        <w:rPr>
          <w:color w:val="000000"/>
          <w:spacing w:val="-4"/>
          <w:lang w:val="lv-LV"/>
        </w:rPr>
        <w:t>valstī izsniegtas reģistrācijas apliecības kopija (ja pretendentam ir šāda apliecība izsniegta) vai izziņa, kas apliecina, ka Pretendents ir reģistrēts atbilstoši reģistrācijas valsts normatīvajos aktos noteiktajā kārtībā.</w:t>
      </w:r>
    </w:p>
    <w:p w:rsidR="004E7731" w:rsidRPr="00AD4176" w:rsidRDefault="004E7731" w:rsidP="004E7731">
      <w:pPr>
        <w:shd w:val="clear" w:color="auto" w:fill="FFFFFF"/>
        <w:tabs>
          <w:tab w:val="left" w:pos="0"/>
        </w:tabs>
        <w:jc w:val="both"/>
        <w:rPr>
          <w:color w:val="000000"/>
          <w:spacing w:val="-10"/>
          <w:lang w:val="lv-LV"/>
        </w:rPr>
      </w:pPr>
      <w:r w:rsidRPr="00AD4176">
        <w:rPr>
          <w:color w:val="000000"/>
          <w:spacing w:val="-10"/>
          <w:lang w:val="lv-LV"/>
        </w:rPr>
        <w:tab/>
        <w:t xml:space="preserve">18.3. Pretendenta aizpildīts - Tehniskā specifikācija </w:t>
      </w:r>
      <w:r w:rsidR="00176625">
        <w:rPr>
          <w:color w:val="000000"/>
          <w:spacing w:val="-10"/>
          <w:lang w:val="lv-LV"/>
        </w:rPr>
        <w:t>–</w:t>
      </w:r>
      <w:r w:rsidRPr="00AD4176">
        <w:rPr>
          <w:color w:val="000000"/>
          <w:spacing w:val="-10"/>
          <w:lang w:val="lv-LV"/>
        </w:rPr>
        <w:t xml:space="preserve"> </w:t>
      </w:r>
      <w:r w:rsidR="00176625">
        <w:rPr>
          <w:color w:val="000000"/>
          <w:spacing w:val="-10"/>
          <w:lang w:val="lv-LV"/>
        </w:rPr>
        <w:t xml:space="preserve">finanšu </w:t>
      </w:r>
      <w:r w:rsidRPr="00AD4176">
        <w:rPr>
          <w:color w:val="000000"/>
          <w:spacing w:val="-10"/>
          <w:lang w:val="lv-LV"/>
        </w:rPr>
        <w:t xml:space="preserve">piedāvājums, kuram pilnībā jāatbilst </w:t>
      </w:r>
      <w:r w:rsidR="00553977">
        <w:rPr>
          <w:color w:val="000000"/>
          <w:spacing w:val="-10"/>
          <w:lang w:val="lv-LV"/>
        </w:rPr>
        <w:t>Pasūtītāja noteiktajām prasībām</w:t>
      </w:r>
      <w:r w:rsidRPr="00AD4176">
        <w:rPr>
          <w:color w:val="000000"/>
          <w:spacing w:val="-10"/>
          <w:lang w:val="lv-LV"/>
        </w:rPr>
        <w:t xml:space="preserve"> </w:t>
      </w:r>
      <w:r w:rsidRPr="00AD4176">
        <w:rPr>
          <w:i/>
          <w:color w:val="000000"/>
          <w:spacing w:val="-10"/>
          <w:lang w:val="lv-LV"/>
        </w:rPr>
        <w:t>(1.pielikums)</w:t>
      </w:r>
      <w:r w:rsidRPr="00AD4176">
        <w:rPr>
          <w:color w:val="000000"/>
          <w:spacing w:val="-10"/>
          <w:lang w:val="lv-LV"/>
        </w:rPr>
        <w:t xml:space="preserve"> un ir jāaizpilda pilnā apjomā, nenorādīt vārdu – Atbilst, bet norādot pretendenta konkrētā piedāvājuma raksturojumu</w:t>
      </w:r>
      <w:r w:rsidR="00176625">
        <w:rPr>
          <w:color w:val="000000"/>
          <w:spacing w:val="-10"/>
          <w:lang w:val="lv-LV"/>
        </w:rPr>
        <w:t>.</w:t>
      </w:r>
      <w:r w:rsidRPr="00AD4176">
        <w:rPr>
          <w:color w:val="000000"/>
          <w:spacing w:val="-10"/>
          <w:lang w:val="lv-LV"/>
        </w:rPr>
        <w:t xml:space="preserve"> </w:t>
      </w:r>
    </w:p>
    <w:p w:rsidR="004E7731" w:rsidRPr="00AD4176" w:rsidRDefault="004E7731" w:rsidP="00176625">
      <w:pPr>
        <w:shd w:val="clear" w:color="auto" w:fill="FFFFFF"/>
        <w:tabs>
          <w:tab w:val="left" w:pos="0"/>
        </w:tabs>
        <w:jc w:val="both"/>
        <w:rPr>
          <w:color w:val="000000"/>
          <w:spacing w:val="-10"/>
          <w:lang w:val="lv-LV"/>
        </w:rPr>
      </w:pPr>
      <w:r w:rsidRPr="00AD4176">
        <w:rPr>
          <w:color w:val="000000"/>
          <w:spacing w:val="-10"/>
          <w:lang w:val="lv-LV"/>
        </w:rPr>
        <w:tab/>
        <w:t>Piedāvājumā norādītā cena tiek uzskatīta par maksimālo, un līguma izpildes gaitā netiek palielināta.</w:t>
      </w:r>
    </w:p>
    <w:p w:rsidR="004E7731" w:rsidRPr="00AD4176" w:rsidRDefault="004E7731" w:rsidP="004E7731">
      <w:pPr>
        <w:shd w:val="clear" w:color="auto" w:fill="FFFFFF"/>
        <w:tabs>
          <w:tab w:val="left" w:pos="859"/>
        </w:tabs>
        <w:spacing w:line="298" w:lineRule="exact"/>
        <w:jc w:val="both"/>
        <w:rPr>
          <w:color w:val="000000"/>
          <w:spacing w:val="-10"/>
          <w:lang w:val="lv-LV"/>
        </w:rPr>
      </w:pPr>
      <w:r w:rsidRPr="00AD4176">
        <w:rPr>
          <w:color w:val="000000"/>
          <w:spacing w:val="-10"/>
          <w:lang w:val="lv-LV"/>
        </w:rPr>
        <w:tab/>
        <w:t>18.</w:t>
      </w:r>
      <w:r w:rsidR="004961F8">
        <w:rPr>
          <w:color w:val="000000"/>
          <w:spacing w:val="-10"/>
          <w:lang w:val="lv-LV"/>
        </w:rPr>
        <w:t>4</w:t>
      </w:r>
      <w:r w:rsidRPr="00AD4176">
        <w:rPr>
          <w:color w:val="000000"/>
          <w:spacing w:val="-10"/>
          <w:lang w:val="lv-LV"/>
        </w:rPr>
        <w:t xml:space="preserve">. Nav pieļaujams Pasūtītāja norādītā prasību apraksta vai jebkura cita dotā rādījuma patvaļīgs grozījums vai kādas piedāvātās pozīcijas ailes neaizpildīšana. </w:t>
      </w:r>
    </w:p>
    <w:p w:rsidR="004E7731" w:rsidRPr="00AD4176" w:rsidRDefault="004E7731" w:rsidP="004E7731">
      <w:pPr>
        <w:shd w:val="clear" w:color="auto" w:fill="FFFFFF"/>
        <w:tabs>
          <w:tab w:val="left" w:pos="859"/>
        </w:tabs>
        <w:spacing w:line="298" w:lineRule="exact"/>
        <w:jc w:val="both"/>
        <w:rPr>
          <w:color w:val="000000"/>
          <w:spacing w:val="-10"/>
          <w:lang w:val="lv-LV"/>
        </w:rPr>
      </w:pPr>
      <w:r w:rsidRPr="00AD4176">
        <w:rPr>
          <w:color w:val="000000"/>
          <w:spacing w:val="-10"/>
          <w:lang w:val="lv-LV"/>
        </w:rPr>
        <w:tab/>
        <w:t>18.</w:t>
      </w:r>
      <w:r w:rsidR="004961F8">
        <w:rPr>
          <w:color w:val="000000"/>
          <w:spacing w:val="-10"/>
          <w:lang w:val="lv-LV"/>
        </w:rPr>
        <w:t>5</w:t>
      </w:r>
      <w:r w:rsidRPr="00AD4176">
        <w:rPr>
          <w:color w:val="000000"/>
          <w:spacing w:val="-10"/>
          <w:lang w:val="lv-LV"/>
        </w:rPr>
        <w:t>. Dokumenti, kas apliecina Pretendenta tiesības piegādāt piedāvāto</w:t>
      </w:r>
      <w:r w:rsidR="004C315C">
        <w:rPr>
          <w:color w:val="000000"/>
          <w:spacing w:val="-10"/>
          <w:lang w:val="lv-LV"/>
        </w:rPr>
        <w:t xml:space="preserve">s reaģentus </w:t>
      </w:r>
      <w:r w:rsidR="004961F8">
        <w:rPr>
          <w:color w:val="000000"/>
          <w:spacing w:val="-10"/>
          <w:lang w:val="lv-LV"/>
        </w:rPr>
        <w:t xml:space="preserve">un </w:t>
      </w:r>
      <w:r w:rsidR="0078199D">
        <w:rPr>
          <w:color w:val="000000"/>
          <w:spacing w:val="-10"/>
          <w:lang w:val="lv-LV"/>
        </w:rPr>
        <w:t>t</w:t>
      </w:r>
      <w:r w:rsidR="004C315C">
        <w:rPr>
          <w:color w:val="000000"/>
          <w:spacing w:val="-10"/>
          <w:lang w:val="lv-LV"/>
        </w:rPr>
        <w:t>o</w:t>
      </w:r>
      <w:r w:rsidR="0078199D">
        <w:rPr>
          <w:color w:val="000000"/>
          <w:spacing w:val="-10"/>
          <w:lang w:val="lv-LV"/>
        </w:rPr>
        <w:t xml:space="preserve"> kvalitāti </w:t>
      </w:r>
      <w:r w:rsidR="004961F8" w:rsidRPr="008E63D2">
        <w:rPr>
          <w:color w:val="000000"/>
          <w:spacing w:val="-10"/>
          <w:lang w:val="lv-LV"/>
        </w:rPr>
        <w:t xml:space="preserve">(atbilstoši nolikuma </w:t>
      </w:r>
      <w:r w:rsidR="00443247" w:rsidRPr="008E63D2">
        <w:rPr>
          <w:color w:val="000000"/>
          <w:spacing w:val="-10"/>
          <w:lang w:val="lv-LV"/>
        </w:rPr>
        <w:t>15.1</w:t>
      </w:r>
      <w:r w:rsidR="0078199D" w:rsidRPr="008E63D2">
        <w:rPr>
          <w:color w:val="000000"/>
          <w:spacing w:val="-10"/>
          <w:lang w:val="lv-LV"/>
        </w:rPr>
        <w:t>.punktam).</w:t>
      </w:r>
    </w:p>
    <w:p w:rsidR="004E7731" w:rsidRPr="00AD4176" w:rsidRDefault="004E7731" w:rsidP="00AF7A97">
      <w:pPr>
        <w:shd w:val="clear" w:color="auto" w:fill="FFFFFF"/>
        <w:tabs>
          <w:tab w:val="left" w:pos="859"/>
        </w:tabs>
        <w:spacing w:line="298" w:lineRule="exact"/>
        <w:jc w:val="both"/>
        <w:rPr>
          <w:bCs/>
          <w:color w:val="000000"/>
          <w:spacing w:val="-9"/>
          <w:lang w:val="lv-LV"/>
        </w:rPr>
      </w:pPr>
      <w:r w:rsidRPr="00AD4176">
        <w:rPr>
          <w:color w:val="000000"/>
          <w:spacing w:val="-10"/>
          <w:lang w:val="lv-LV"/>
        </w:rPr>
        <w:tab/>
      </w:r>
      <w:r w:rsidRPr="00AD4176">
        <w:rPr>
          <w:color w:val="000000"/>
          <w:spacing w:val="-11"/>
          <w:lang w:val="lv-LV"/>
        </w:rPr>
        <w:t>18.</w:t>
      </w:r>
      <w:r w:rsidR="009171E6">
        <w:rPr>
          <w:color w:val="000000"/>
          <w:spacing w:val="-11"/>
          <w:lang w:val="lv-LV"/>
        </w:rPr>
        <w:t>6</w:t>
      </w:r>
      <w:r w:rsidRPr="00AD4176">
        <w:rPr>
          <w:color w:val="000000"/>
          <w:spacing w:val="-11"/>
          <w:lang w:val="lv-LV"/>
        </w:rPr>
        <w:t xml:space="preserve">. </w:t>
      </w:r>
      <w:proofErr w:type="gramStart"/>
      <w:r w:rsidRPr="00AD4176">
        <w:rPr>
          <w:color w:val="000000"/>
          <w:spacing w:val="-11"/>
          <w:lang w:val="lv-LV"/>
        </w:rPr>
        <w:t xml:space="preserve">Apliecinājums </w:t>
      </w:r>
      <w:r w:rsidR="00AF7A97">
        <w:rPr>
          <w:color w:val="000000"/>
          <w:spacing w:val="-11"/>
          <w:lang w:val="lv-LV"/>
        </w:rPr>
        <w:t>ka</w:t>
      </w:r>
      <w:proofErr w:type="gramEnd"/>
      <w:r w:rsidRPr="00AD4176">
        <w:rPr>
          <w:color w:val="000000"/>
          <w:spacing w:val="-11"/>
          <w:lang w:val="lv-LV"/>
        </w:rPr>
        <w:t xml:space="preserve"> Pretendenta </w:t>
      </w:r>
      <w:r w:rsidRPr="00AD4176">
        <w:rPr>
          <w:spacing w:val="-11"/>
          <w:lang w:val="lv-LV"/>
        </w:rPr>
        <w:t>iepriekšējo</w:t>
      </w:r>
      <w:r w:rsidRPr="00AD4176">
        <w:rPr>
          <w:color w:val="000000"/>
          <w:spacing w:val="-11"/>
          <w:lang w:val="lv-LV"/>
        </w:rPr>
        <w:t xml:space="preserve"> 3 (trīs) gadu (2014., 2015., 2016.), ja darbojas īsāku laika periodu, tad visā darbības periodā, </w:t>
      </w:r>
      <w:r w:rsidR="00AF7A97">
        <w:rPr>
          <w:color w:val="000000"/>
          <w:spacing w:val="-11"/>
          <w:lang w:val="lv-LV"/>
        </w:rPr>
        <w:t>mikrobioloģisko reaģentu un barotņu</w:t>
      </w:r>
      <w:r w:rsidRPr="00AD4176">
        <w:rPr>
          <w:color w:val="000000"/>
          <w:spacing w:val="-11"/>
          <w:lang w:val="lv-LV"/>
        </w:rPr>
        <w:t xml:space="preserve"> piegādes finanšu apjoms, katru gadu vismaz divas reizes pārsniedz paredzamo līgumcenu</w:t>
      </w:r>
      <w:r w:rsidRPr="00AD4176">
        <w:rPr>
          <w:bCs/>
          <w:color w:val="000000"/>
          <w:spacing w:val="-9"/>
          <w:lang w:val="lv-LV"/>
        </w:rPr>
        <w:t>.</w:t>
      </w:r>
    </w:p>
    <w:p w:rsidR="004E7731" w:rsidRPr="00AD4176" w:rsidRDefault="004E7731" w:rsidP="00443247">
      <w:pPr>
        <w:shd w:val="clear" w:color="auto" w:fill="FFFFFF"/>
        <w:tabs>
          <w:tab w:val="left" w:pos="0"/>
        </w:tabs>
        <w:jc w:val="both"/>
        <w:rPr>
          <w:color w:val="000000" w:themeColor="text1"/>
          <w:lang w:val="lv-LV"/>
        </w:rPr>
      </w:pPr>
      <w:r w:rsidRPr="00AD4176">
        <w:rPr>
          <w:bCs/>
          <w:color w:val="000000"/>
          <w:spacing w:val="-9"/>
          <w:lang w:val="lv-LV"/>
        </w:rPr>
        <w:tab/>
      </w:r>
      <w:r w:rsidR="008F5269">
        <w:rPr>
          <w:bCs/>
          <w:color w:val="000000"/>
          <w:spacing w:val="-9"/>
          <w:lang w:val="lv-LV"/>
        </w:rPr>
        <w:t xml:space="preserve">  </w:t>
      </w:r>
      <w:r w:rsidRPr="00AD4176">
        <w:rPr>
          <w:color w:val="000000" w:themeColor="text1"/>
          <w:lang w:val="lv-LV"/>
        </w:rPr>
        <w:t>18.</w:t>
      </w:r>
      <w:r w:rsidR="009171E6">
        <w:rPr>
          <w:color w:val="000000" w:themeColor="text1"/>
          <w:lang w:val="lv-LV"/>
        </w:rPr>
        <w:t>7</w:t>
      </w:r>
      <w:r w:rsidRPr="00AD4176">
        <w:rPr>
          <w:color w:val="000000" w:themeColor="text1"/>
          <w:lang w:val="lv-LV"/>
        </w:rPr>
        <w:t>. Dokuments, kas apliecina Piedāvājuma nodrošinājuma (EUR 700,00) spēkā esamību.</w:t>
      </w:r>
    </w:p>
    <w:p w:rsidR="004E7731" w:rsidRPr="00AD4176" w:rsidRDefault="004E7731" w:rsidP="004E7731">
      <w:pPr>
        <w:ind w:firstLine="720"/>
        <w:jc w:val="both"/>
        <w:rPr>
          <w:color w:val="000000" w:themeColor="text1"/>
          <w:lang w:val="lv-LV"/>
        </w:rPr>
      </w:pPr>
      <w:r w:rsidRPr="00AD4176">
        <w:rPr>
          <w:color w:val="000000" w:themeColor="text1"/>
          <w:lang w:val="lv-LV"/>
        </w:rPr>
        <w:t>18.</w:t>
      </w:r>
      <w:r w:rsidR="009171E6">
        <w:rPr>
          <w:color w:val="000000" w:themeColor="text1"/>
          <w:lang w:val="lv-LV"/>
        </w:rPr>
        <w:t>8</w:t>
      </w:r>
      <w:r w:rsidRPr="00AD4176">
        <w:rPr>
          <w:color w:val="000000" w:themeColor="text1"/>
          <w:lang w:val="lv-LV"/>
        </w:rPr>
        <w:t>. Ja piedāvājumu iesniedz ārvalstīs reģistrēts vai dzīvojošs pretendents, lai pārbaudītu vai uz to neattiecas PIL 42.pantā noteiktie izslēgšanas nosacījumi, Pasūtītājs piemēro Publisko iepirkumu likuma 42.panta desmito un divpadsmito daļu, nosakot attiecīgu izziņu iesniegšanas termiņu -</w:t>
      </w:r>
      <w:proofErr w:type="gramStart"/>
      <w:r w:rsidRPr="00AD4176">
        <w:rPr>
          <w:color w:val="000000" w:themeColor="text1"/>
          <w:lang w:val="lv-LV"/>
        </w:rPr>
        <w:t xml:space="preserve">  </w:t>
      </w:r>
      <w:proofErr w:type="gramEnd"/>
      <w:r w:rsidRPr="00AD4176">
        <w:rPr>
          <w:color w:val="000000" w:themeColor="text1"/>
          <w:lang w:val="lv-LV"/>
        </w:rPr>
        <w:t xml:space="preserve">10 darba dienas  pēc informācijas izsniegšanas vai nosūtīšanas dienas. </w:t>
      </w:r>
    </w:p>
    <w:p w:rsidR="004E7731" w:rsidRPr="00AD4176" w:rsidRDefault="004E7731" w:rsidP="004E7731">
      <w:pPr>
        <w:shd w:val="clear" w:color="auto" w:fill="FFFFFF"/>
        <w:tabs>
          <w:tab w:val="left" w:pos="0"/>
        </w:tabs>
        <w:spacing w:line="298" w:lineRule="exact"/>
        <w:jc w:val="both"/>
        <w:rPr>
          <w:color w:val="000000"/>
          <w:lang w:val="lv-LV"/>
        </w:rPr>
      </w:pPr>
      <w:r w:rsidRPr="00AD4176">
        <w:rPr>
          <w:color w:val="000000"/>
          <w:lang w:val="lv-LV"/>
        </w:rPr>
        <w:tab/>
        <w:t>18.</w:t>
      </w:r>
      <w:r w:rsidR="009171E6">
        <w:rPr>
          <w:color w:val="000000"/>
          <w:lang w:val="lv-LV"/>
        </w:rPr>
        <w:t>9</w:t>
      </w:r>
      <w:r w:rsidRPr="00AD4176">
        <w:rPr>
          <w:color w:val="000000"/>
          <w:lang w:val="lv-LV"/>
        </w:rPr>
        <w:t>. Pasūtītājs pārbauda vai uz Pretendentu neattiecas</w:t>
      </w:r>
      <w:proofErr w:type="gramStart"/>
      <w:r w:rsidRPr="00AD4176">
        <w:rPr>
          <w:color w:val="000000"/>
          <w:lang w:val="lv-LV"/>
        </w:rPr>
        <w:t xml:space="preserve"> PIL 42.panta pirmajā daļā</w:t>
      </w:r>
      <w:proofErr w:type="gramEnd"/>
      <w:r w:rsidRPr="00AD4176">
        <w:rPr>
          <w:color w:val="000000"/>
          <w:lang w:val="lv-LV"/>
        </w:rPr>
        <w:t xml:space="preserve"> iekļautie izslēgšanas nosacījumi. Informāciju iegūst, izmantojot Ministru kabineta noteikto informācijas sistēmu.</w:t>
      </w:r>
    </w:p>
    <w:p w:rsidR="004E7731" w:rsidRPr="00AD4176" w:rsidRDefault="004E7731" w:rsidP="004E7731">
      <w:pPr>
        <w:shd w:val="clear" w:color="auto" w:fill="FFFFFF"/>
        <w:tabs>
          <w:tab w:val="left" w:pos="0"/>
        </w:tabs>
        <w:spacing w:line="298" w:lineRule="exact"/>
        <w:jc w:val="both"/>
        <w:rPr>
          <w:color w:val="000000"/>
          <w:lang w:val="lv-LV"/>
        </w:rPr>
      </w:pPr>
      <w:r w:rsidRPr="00AD4176">
        <w:rPr>
          <w:color w:val="000000"/>
          <w:lang w:val="lv-LV"/>
        </w:rPr>
        <w:tab/>
        <w:t>18.</w:t>
      </w:r>
      <w:r w:rsidR="009171E6">
        <w:rPr>
          <w:color w:val="000000"/>
          <w:lang w:val="lv-LV"/>
        </w:rPr>
        <w:t>10</w:t>
      </w:r>
      <w:r w:rsidRPr="00AD4176">
        <w:rPr>
          <w:color w:val="000000"/>
          <w:lang w:val="lv-LV"/>
        </w:rPr>
        <w:t xml:space="preserve">. Atbilstoši Publisko iepirkumu likuma 49.panta nosacījumiem, Pretendents var iesniegt Eiropas vienoto iepirkuma procedūras dokumentu (ESPD), kā sākotnējo pierādījumu atbilstībai paziņojumā par līgumu un iepirkuma procedūras dokumentos noteiktajām Pretendentu atlases prasībām. Veidlapa un pārējā </w:t>
      </w:r>
      <w:proofErr w:type="gramStart"/>
      <w:r w:rsidRPr="00AD4176">
        <w:rPr>
          <w:color w:val="000000"/>
          <w:lang w:val="lv-LV"/>
        </w:rPr>
        <w:t>informācija</w:t>
      </w:r>
      <w:proofErr w:type="gramEnd"/>
      <w:r w:rsidRPr="00AD4176">
        <w:rPr>
          <w:color w:val="000000"/>
          <w:lang w:val="lv-LV"/>
        </w:rPr>
        <w:t xml:space="preserve"> pieejama </w:t>
      </w:r>
      <w:hyperlink r:id="rId9" w:history="1">
        <w:r w:rsidRPr="00AD4176">
          <w:rPr>
            <w:rStyle w:val="Hyperlink"/>
            <w:lang w:val="lv-LV"/>
          </w:rPr>
          <w:t>https://ec.europa.eu/tools/espd</w:t>
        </w:r>
      </w:hyperlink>
      <w:r w:rsidRPr="00AD4176">
        <w:rPr>
          <w:color w:val="000000"/>
          <w:lang w:val="lv-LV"/>
        </w:rPr>
        <w:t xml:space="preserve"> </w:t>
      </w:r>
    </w:p>
    <w:p w:rsidR="004E7731" w:rsidRPr="00AD4176" w:rsidRDefault="004E7731" w:rsidP="004E7731">
      <w:pPr>
        <w:shd w:val="clear" w:color="auto" w:fill="FFFFFF"/>
        <w:tabs>
          <w:tab w:val="left" w:pos="346"/>
        </w:tabs>
        <w:ind w:left="29"/>
        <w:rPr>
          <w:b/>
          <w:bCs/>
          <w:color w:val="000000"/>
          <w:lang w:val="lv-LV"/>
        </w:rPr>
      </w:pPr>
    </w:p>
    <w:p w:rsidR="004E7731" w:rsidRPr="00AD4176" w:rsidRDefault="008D042E" w:rsidP="004E7731">
      <w:pPr>
        <w:rPr>
          <w:b/>
          <w:bCs/>
          <w:color w:val="000000"/>
          <w:lang w:val="lv-LV"/>
        </w:rPr>
      </w:pPr>
      <w:r>
        <w:rPr>
          <w:b/>
          <w:bCs/>
          <w:color w:val="000000"/>
          <w:lang w:val="lv-LV"/>
        </w:rPr>
        <w:t>19</w:t>
      </w:r>
      <w:r w:rsidR="004E7731" w:rsidRPr="00AD4176">
        <w:rPr>
          <w:b/>
          <w:bCs/>
          <w:color w:val="000000"/>
          <w:lang w:val="lv-LV"/>
        </w:rPr>
        <w:t>. Kvalitāte</w:t>
      </w:r>
    </w:p>
    <w:p w:rsidR="004E7731" w:rsidRPr="00AD4176" w:rsidRDefault="004E7731" w:rsidP="004E7731">
      <w:pPr>
        <w:jc w:val="both"/>
        <w:rPr>
          <w:b/>
          <w:bCs/>
          <w:color w:val="000000"/>
          <w:spacing w:val="-8"/>
          <w:lang w:val="lv-LV"/>
        </w:rPr>
      </w:pPr>
      <w:r w:rsidRPr="00AD4176">
        <w:rPr>
          <w:color w:val="000000"/>
          <w:lang w:val="lv-LV"/>
        </w:rPr>
        <w:t xml:space="preserve">Kvalitātei jāatbilst Latvijas Republikā spēkā esošiem normatīvajiem aktiem un Tehniskās specifikācijas noteiktajām minimālajām prasībām. </w:t>
      </w:r>
    </w:p>
    <w:p w:rsidR="004E7731" w:rsidRPr="00AD4176" w:rsidRDefault="004E7731" w:rsidP="004E7731">
      <w:pPr>
        <w:shd w:val="clear" w:color="auto" w:fill="FFFFFF"/>
        <w:spacing w:line="298" w:lineRule="exact"/>
        <w:ind w:right="-514"/>
        <w:rPr>
          <w:b/>
          <w:bCs/>
          <w:color w:val="323232"/>
          <w:spacing w:val="-8"/>
          <w:lang w:val="lv-LV"/>
        </w:rPr>
      </w:pPr>
    </w:p>
    <w:p w:rsidR="004E7731" w:rsidRPr="00AD4176" w:rsidRDefault="004E7731" w:rsidP="004E7731">
      <w:pPr>
        <w:shd w:val="clear" w:color="auto" w:fill="FFFFFF"/>
        <w:spacing w:line="298" w:lineRule="exact"/>
        <w:ind w:right="-514"/>
        <w:rPr>
          <w:lang w:val="lv-LV"/>
        </w:rPr>
      </w:pPr>
      <w:r w:rsidRPr="00AD4176">
        <w:rPr>
          <w:b/>
          <w:bCs/>
          <w:color w:val="323232"/>
          <w:spacing w:val="-8"/>
          <w:lang w:val="lv-LV"/>
        </w:rPr>
        <w:t>2</w:t>
      </w:r>
      <w:r w:rsidR="005B416D">
        <w:rPr>
          <w:b/>
          <w:bCs/>
          <w:color w:val="323232"/>
          <w:spacing w:val="-8"/>
          <w:lang w:val="lv-LV"/>
        </w:rPr>
        <w:t>0</w:t>
      </w:r>
      <w:r w:rsidRPr="00AD4176">
        <w:rPr>
          <w:b/>
          <w:bCs/>
          <w:color w:val="323232"/>
          <w:spacing w:val="-8"/>
          <w:lang w:val="lv-LV"/>
        </w:rPr>
        <w:t xml:space="preserve">. </w:t>
      </w:r>
      <w:smartTag w:uri="schemas-tilde-lv/tildestengine" w:element="veidnes">
        <w:smartTagPr>
          <w:attr w:name="text" w:val="līguma"/>
          <w:attr w:name="id" w:val="-1"/>
          <w:attr w:name="baseform" w:val="līgum|s"/>
        </w:smartTagPr>
        <w:r w:rsidRPr="00AD4176">
          <w:rPr>
            <w:b/>
            <w:bCs/>
            <w:color w:val="323232"/>
            <w:spacing w:val="-8"/>
            <w:lang w:val="lv-LV"/>
          </w:rPr>
          <w:t>Līguma</w:t>
        </w:r>
      </w:smartTag>
      <w:r w:rsidRPr="00AD4176">
        <w:rPr>
          <w:b/>
          <w:bCs/>
          <w:color w:val="323232"/>
          <w:spacing w:val="-8"/>
          <w:lang w:val="lv-LV"/>
        </w:rPr>
        <w:t xml:space="preserve"> slēgšana:</w:t>
      </w:r>
    </w:p>
    <w:p w:rsidR="004E7731" w:rsidRPr="00AD4176" w:rsidRDefault="004E7731" w:rsidP="004E7731">
      <w:pPr>
        <w:shd w:val="clear" w:color="auto" w:fill="FFFFFF"/>
        <w:spacing w:line="298" w:lineRule="exact"/>
        <w:ind w:firstLine="720"/>
        <w:jc w:val="both"/>
        <w:rPr>
          <w:color w:val="000000"/>
          <w:spacing w:val="1"/>
          <w:lang w:val="lv-LV"/>
        </w:rPr>
      </w:pPr>
      <w:r w:rsidRPr="00AD4176">
        <w:rPr>
          <w:color w:val="000000"/>
          <w:spacing w:val="4"/>
          <w:lang w:val="lv-LV"/>
        </w:rPr>
        <w:t>2</w:t>
      </w:r>
      <w:r w:rsidR="005B416D">
        <w:rPr>
          <w:color w:val="000000"/>
          <w:spacing w:val="4"/>
          <w:lang w:val="lv-LV"/>
        </w:rPr>
        <w:t>0</w:t>
      </w:r>
      <w:r w:rsidRPr="00AD4176">
        <w:rPr>
          <w:color w:val="000000"/>
          <w:spacing w:val="4"/>
          <w:lang w:val="lv-LV"/>
        </w:rPr>
        <w:t xml:space="preserve">.1. </w:t>
      </w:r>
      <w:smartTag w:uri="schemas-tilde-lv/tildestengine" w:element="veidnes">
        <w:smartTagPr>
          <w:attr w:name="text" w:val="Līgums"/>
          <w:attr w:name="id" w:val="-1"/>
          <w:attr w:name="baseform" w:val="līgum|s"/>
        </w:smartTagPr>
        <w:r w:rsidRPr="00AD4176">
          <w:rPr>
            <w:color w:val="000000"/>
            <w:spacing w:val="4"/>
            <w:lang w:val="lv-LV"/>
          </w:rPr>
          <w:t>Līgums</w:t>
        </w:r>
      </w:smartTag>
      <w:r w:rsidRPr="00AD4176">
        <w:rPr>
          <w:color w:val="000000"/>
          <w:spacing w:val="4"/>
          <w:lang w:val="lv-LV"/>
        </w:rPr>
        <w:t xml:space="preserve"> tiek slēgts starp pasūtītāju SIA „Jēkabpils reģionālā</w:t>
      </w:r>
      <w:r w:rsidRPr="00AD4176">
        <w:rPr>
          <w:color w:val="000000"/>
          <w:spacing w:val="1"/>
          <w:lang w:val="lv-LV"/>
        </w:rPr>
        <w:t xml:space="preserve"> slimnīca" un atklāta konkursa uzvarētāju pēc tam, kad ir pagājis Publisko iepirkumu likuma 60.panta septītajā daļā noteiktais nogaidīšanas termiņš. </w:t>
      </w:r>
    </w:p>
    <w:p w:rsidR="004E7731" w:rsidRPr="00AD4176" w:rsidRDefault="004E7731" w:rsidP="004E7731">
      <w:pPr>
        <w:shd w:val="clear" w:color="auto" w:fill="FFFFFF"/>
        <w:spacing w:line="298" w:lineRule="exact"/>
        <w:ind w:firstLine="720"/>
        <w:jc w:val="both"/>
        <w:rPr>
          <w:color w:val="000000"/>
          <w:spacing w:val="-5"/>
          <w:lang w:val="lv-LV"/>
        </w:rPr>
      </w:pPr>
      <w:r w:rsidRPr="00AD4176">
        <w:rPr>
          <w:color w:val="000000"/>
          <w:spacing w:val="-5"/>
          <w:lang w:val="lv-LV"/>
        </w:rPr>
        <w:t>2</w:t>
      </w:r>
      <w:r w:rsidR="005B416D">
        <w:rPr>
          <w:color w:val="000000"/>
          <w:spacing w:val="-5"/>
          <w:lang w:val="lv-LV"/>
        </w:rPr>
        <w:t>0</w:t>
      </w:r>
      <w:r w:rsidRPr="00AD4176">
        <w:rPr>
          <w:color w:val="000000"/>
          <w:spacing w:val="-5"/>
          <w:lang w:val="lv-LV"/>
        </w:rPr>
        <w:t xml:space="preserve">.2. Ja izraudzītais pretendents atsakās slēgt iepirkuma līgumu ar Pasūtītāju </w:t>
      </w:r>
      <w:r w:rsidR="0078199D">
        <w:rPr>
          <w:color w:val="000000"/>
          <w:spacing w:val="-5"/>
          <w:lang w:val="lv-LV"/>
        </w:rPr>
        <w:t xml:space="preserve">tā </w:t>
      </w:r>
      <w:r w:rsidRPr="00AD4176">
        <w:rPr>
          <w:color w:val="000000"/>
          <w:spacing w:val="-5"/>
          <w:lang w:val="lv-LV"/>
        </w:rPr>
        <w:t xml:space="preserve">noteiktajā termiņā (noslēgšanas termiņš tiek noteikts 7 (septiņas) dienas no </w:t>
      </w:r>
      <w:r w:rsidR="0078199D">
        <w:rPr>
          <w:color w:val="000000"/>
          <w:spacing w:val="-5"/>
          <w:lang w:val="lv-LV"/>
        </w:rPr>
        <w:t xml:space="preserve">līguma </w:t>
      </w:r>
      <w:r w:rsidRPr="00AD4176">
        <w:rPr>
          <w:color w:val="000000"/>
          <w:spacing w:val="-5"/>
          <w:lang w:val="lv-LV"/>
        </w:rPr>
        <w:t>nosūtīšanas dienas) un</w:t>
      </w:r>
      <w:proofErr w:type="gramStart"/>
      <w:r w:rsidRPr="00AD4176">
        <w:rPr>
          <w:color w:val="000000"/>
          <w:spacing w:val="-5"/>
          <w:lang w:val="lv-LV"/>
        </w:rPr>
        <w:t xml:space="preserve">  </w:t>
      </w:r>
      <w:proofErr w:type="gramEnd"/>
      <w:r w:rsidRPr="00AD4176">
        <w:rPr>
          <w:color w:val="000000"/>
          <w:spacing w:val="-5"/>
          <w:lang w:val="lv-LV"/>
        </w:rPr>
        <w:t>atbilstoši līguma projekta nosacījumiem, tiek uzskatīts, ka Pretendents atteicies slēgt līgumu noteiktajā termiņā un kārtībā.  Šajā gadījumā, Pretendents, kurš atteicās slēgt līgumu, zaudē piedāvājuma nodrošinājumu un Pasūtītājam ir tiesības slēgt līgumu ar nākošo Pretendentu, kura piedāvājums ir atbilstošs un ar nākošo zemāko cenu.</w:t>
      </w:r>
    </w:p>
    <w:p w:rsidR="004E7731" w:rsidRPr="00AD4176" w:rsidRDefault="004E7731" w:rsidP="004E7731">
      <w:pPr>
        <w:shd w:val="clear" w:color="auto" w:fill="FFFFFF"/>
        <w:spacing w:line="298" w:lineRule="exact"/>
        <w:ind w:left="48" w:firstLine="672"/>
        <w:jc w:val="both"/>
        <w:rPr>
          <w:color w:val="000000"/>
          <w:spacing w:val="-4"/>
          <w:lang w:val="lv-LV"/>
        </w:rPr>
      </w:pPr>
      <w:r w:rsidRPr="00AD4176">
        <w:rPr>
          <w:color w:val="000000"/>
          <w:spacing w:val="7"/>
          <w:lang w:val="lv-LV"/>
        </w:rPr>
        <w:t>2</w:t>
      </w:r>
      <w:r w:rsidR="005B416D">
        <w:rPr>
          <w:color w:val="000000"/>
          <w:spacing w:val="7"/>
          <w:lang w:val="lv-LV"/>
        </w:rPr>
        <w:t>0</w:t>
      </w:r>
      <w:r w:rsidRPr="00AD4176">
        <w:rPr>
          <w:color w:val="000000"/>
          <w:spacing w:val="7"/>
          <w:lang w:val="lv-LV"/>
        </w:rPr>
        <w:t xml:space="preserve">.3.Par </w:t>
      </w:r>
      <w:smartTag w:uri="schemas-tilde-lv/tildestengine" w:element="veidnes">
        <w:smartTagPr>
          <w:attr w:name="text" w:val="līguma"/>
          <w:attr w:name="id" w:val="-1"/>
          <w:attr w:name="baseform" w:val="līgum|s"/>
        </w:smartTagPr>
        <w:r w:rsidRPr="00AD4176">
          <w:rPr>
            <w:color w:val="000000"/>
            <w:spacing w:val="7"/>
            <w:lang w:val="lv-LV"/>
          </w:rPr>
          <w:t>līguma</w:t>
        </w:r>
      </w:smartTag>
      <w:r w:rsidRPr="00AD4176">
        <w:rPr>
          <w:color w:val="000000"/>
          <w:spacing w:val="7"/>
          <w:lang w:val="lv-LV"/>
        </w:rPr>
        <w:t xml:space="preserve"> pamatu tiek izmantots </w:t>
      </w:r>
      <w:smartTag w:uri="schemas-tilde-lv/tildestengine" w:element="veidnes">
        <w:smartTagPr>
          <w:attr w:name="text" w:val="līguma"/>
          <w:attr w:name="id" w:val="-1"/>
          <w:attr w:name="baseform" w:val="līgum|s"/>
        </w:smartTagPr>
        <w:r w:rsidRPr="00AD4176">
          <w:rPr>
            <w:color w:val="000000"/>
            <w:spacing w:val="7"/>
            <w:lang w:val="lv-LV"/>
          </w:rPr>
          <w:t>līguma</w:t>
        </w:r>
      </w:smartTag>
      <w:r w:rsidRPr="00AD4176">
        <w:rPr>
          <w:color w:val="000000"/>
          <w:spacing w:val="7"/>
          <w:lang w:val="lv-LV"/>
        </w:rPr>
        <w:t xml:space="preserve"> projekts, kas ir </w:t>
      </w:r>
      <w:smartTag w:uri="schemas-tilde-lv/tildestengine" w:element="veidnes">
        <w:smartTagPr>
          <w:attr w:name="text" w:val="nolikuma"/>
          <w:attr w:name="id" w:val="-1"/>
          <w:attr w:name="baseform" w:val="nolikum|s"/>
        </w:smartTagPr>
        <w:r w:rsidRPr="00AD4176">
          <w:rPr>
            <w:color w:val="000000"/>
            <w:spacing w:val="7"/>
            <w:lang w:val="lv-LV"/>
          </w:rPr>
          <w:t>nolikuma</w:t>
        </w:r>
      </w:smartTag>
      <w:r w:rsidRPr="00AD4176">
        <w:rPr>
          <w:color w:val="000000"/>
          <w:spacing w:val="7"/>
          <w:lang w:val="lv-LV"/>
        </w:rPr>
        <w:t xml:space="preserve"> </w:t>
      </w:r>
      <w:r w:rsidRPr="00AD4176">
        <w:rPr>
          <w:color w:val="000000"/>
          <w:spacing w:val="-4"/>
          <w:lang w:val="lv-LV"/>
        </w:rPr>
        <w:t xml:space="preserve">neatņemama </w:t>
      </w:r>
      <w:r w:rsidRPr="00FB24A0">
        <w:rPr>
          <w:color w:val="000000"/>
          <w:spacing w:val="-4"/>
          <w:lang w:val="lv-LV"/>
        </w:rPr>
        <w:t>sastāvdaļa (</w:t>
      </w:r>
      <w:r w:rsidR="001D6BD2" w:rsidRPr="00FB24A0">
        <w:rPr>
          <w:color w:val="000000"/>
          <w:spacing w:val="-4"/>
          <w:lang w:val="lv-LV"/>
        </w:rPr>
        <w:t>4</w:t>
      </w:r>
      <w:r w:rsidRPr="00FB24A0">
        <w:rPr>
          <w:color w:val="000000"/>
          <w:spacing w:val="-4"/>
          <w:lang w:val="lv-LV"/>
        </w:rPr>
        <w:t>.pielikums).</w:t>
      </w:r>
      <w:r w:rsidRPr="00AD4176">
        <w:rPr>
          <w:color w:val="000000"/>
          <w:spacing w:val="-4"/>
          <w:lang w:val="lv-LV"/>
        </w:rPr>
        <w:t xml:space="preserve"> </w:t>
      </w:r>
    </w:p>
    <w:p w:rsidR="005B416D" w:rsidRDefault="005B416D" w:rsidP="004E7731">
      <w:pPr>
        <w:shd w:val="clear" w:color="auto" w:fill="FFFFFF"/>
        <w:spacing w:line="298" w:lineRule="exact"/>
        <w:ind w:left="48"/>
        <w:jc w:val="both"/>
        <w:rPr>
          <w:color w:val="000000"/>
          <w:spacing w:val="-4"/>
          <w:lang w:val="lv-LV"/>
        </w:rPr>
      </w:pPr>
    </w:p>
    <w:p w:rsidR="004E7731" w:rsidRPr="00AD4176" w:rsidRDefault="004E7731" w:rsidP="004E7731">
      <w:pPr>
        <w:shd w:val="clear" w:color="auto" w:fill="FFFFFF"/>
        <w:spacing w:line="298" w:lineRule="exact"/>
        <w:ind w:left="48"/>
        <w:jc w:val="both"/>
        <w:rPr>
          <w:color w:val="000000"/>
          <w:spacing w:val="-4"/>
          <w:lang w:val="lv-LV"/>
        </w:rPr>
      </w:pPr>
      <w:r w:rsidRPr="00AD4176">
        <w:rPr>
          <w:color w:val="000000"/>
          <w:spacing w:val="-4"/>
          <w:lang w:val="lv-LV"/>
        </w:rPr>
        <w:lastRenderedPageBreak/>
        <w:t>2</w:t>
      </w:r>
      <w:r w:rsidR="005B416D">
        <w:rPr>
          <w:color w:val="000000"/>
          <w:spacing w:val="-4"/>
          <w:lang w:val="lv-LV"/>
        </w:rPr>
        <w:t>1</w:t>
      </w:r>
      <w:r w:rsidRPr="00AD4176">
        <w:rPr>
          <w:color w:val="000000"/>
          <w:spacing w:val="-4"/>
          <w:lang w:val="lv-LV"/>
        </w:rPr>
        <w:t xml:space="preserve">. Organizējot un veicot atklātu konkursu, iepirkuma komisija vadās pēc iepirkuma izsludināšanas brīdī, spēkā esošā „Publisko iepirkumu likuma”. </w:t>
      </w:r>
    </w:p>
    <w:p w:rsidR="004E7731" w:rsidRPr="00AD4176" w:rsidRDefault="004E7731" w:rsidP="004E7731">
      <w:pPr>
        <w:shd w:val="clear" w:color="auto" w:fill="FFFFFF"/>
        <w:spacing w:line="298" w:lineRule="exact"/>
        <w:ind w:right="-514"/>
        <w:jc w:val="both"/>
        <w:rPr>
          <w:color w:val="000000"/>
          <w:spacing w:val="-4"/>
          <w:lang w:val="lv-LV"/>
        </w:rPr>
      </w:pPr>
    </w:p>
    <w:p w:rsidR="004E7731" w:rsidRPr="00AD4176" w:rsidRDefault="004E7731" w:rsidP="004E7731">
      <w:pPr>
        <w:shd w:val="clear" w:color="auto" w:fill="FFFFFF"/>
        <w:spacing w:line="298" w:lineRule="exact"/>
        <w:ind w:right="-514"/>
        <w:jc w:val="both"/>
        <w:rPr>
          <w:color w:val="000000"/>
          <w:spacing w:val="-4"/>
          <w:lang w:val="lv-LV"/>
        </w:rPr>
      </w:pPr>
      <w:r w:rsidRPr="00AD4176">
        <w:rPr>
          <w:color w:val="000000"/>
          <w:spacing w:val="-4"/>
          <w:lang w:val="lv-LV"/>
        </w:rPr>
        <w:t xml:space="preserve">Pielikumā: 1. pielikums - Tehniskā specifikācija- </w:t>
      </w:r>
      <w:r w:rsidR="00625E44">
        <w:rPr>
          <w:color w:val="000000"/>
          <w:spacing w:val="-4"/>
          <w:lang w:val="lv-LV"/>
        </w:rPr>
        <w:t xml:space="preserve">finanšu </w:t>
      </w:r>
      <w:r w:rsidRPr="00AD4176">
        <w:rPr>
          <w:color w:val="000000"/>
          <w:spacing w:val="-4"/>
          <w:lang w:val="lv-LV"/>
        </w:rPr>
        <w:t>piedāvājums</w:t>
      </w:r>
    </w:p>
    <w:p w:rsidR="004E7731" w:rsidRPr="00AD4176" w:rsidRDefault="004E7731" w:rsidP="004E7731">
      <w:pPr>
        <w:shd w:val="clear" w:color="auto" w:fill="FFFFFF"/>
        <w:spacing w:line="298" w:lineRule="exact"/>
        <w:ind w:left="720" w:right="-514"/>
        <w:jc w:val="both"/>
        <w:rPr>
          <w:color w:val="000000"/>
          <w:spacing w:val="-4"/>
          <w:lang w:val="lv-LV"/>
        </w:rPr>
      </w:pPr>
      <w:r w:rsidRPr="00AD4176">
        <w:rPr>
          <w:color w:val="000000"/>
          <w:spacing w:val="-4"/>
          <w:lang w:val="lv-LV"/>
        </w:rPr>
        <w:t xml:space="preserve">      2. pielikums - Pieteikums </w:t>
      </w:r>
    </w:p>
    <w:p w:rsidR="004E7731" w:rsidRPr="00AD4176" w:rsidRDefault="004E7731" w:rsidP="005B416D">
      <w:pPr>
        <w:shd w:val="clear" w:color="auto" w:fill="FFFFFF"/>
        <w:spacing w:line="298" w:lineRule="exact"/>
        <w:ind w:left="48" w:right="-514"/>
        <w:jc w:val="both"/>
        <w:rPr>
          <w:color w:val="000000"/>
          <w:spacing w:val="-4"/>
          <w:lang w:val="lv-LV"/>
        </w:rPr>
      </w:pPr>
      <w:r w:rsidRPr="00AD4176">
        <w:rPr>
          <w:color w:val="323232"/>
          <w:spacing w:val="-4"/>
          <w:lang w:val="lv-LV"/>
        </w:rPr>
        <w:t xml:space="preserve">          </w:t>
      </w:r>
      <w:r w:rsidRPr="00AD4176">
        <w:rPr>
          <w:color w:val="000000"/>
          <w:spacing w:val="-4"/>
          <w:lang w:val="lv-LV"/>
        </w:rPr>
        <w:t xml:space="preserve">       </w:t>
      </w:r>
      <w:r w:rsidR="005B416D">
        <w:rPr>
          <w:color w:val="000000"/>
          <w:spacing w:val="-4"/>
          <w:lang w:val="lv-LV"/>
        </w:rPr>
        <w:t>3</w:t>
      </w:r>
      <w:r w:rsidRPr="00AD4176">
        <w:rPr>
          <w:color w:val="000000"/>
          <w:spacing w:val="-4"/>
          <w:lang w:val="lv-LV"/>
        </w:rPr>
        <w:t xml:space="preserve">. pielikums – </w:t>
      </w:r>
      <w:r w:rsidRPr="00AD4176">
        <w:rPr>
          <w:color w:val="000000"/>
          <w:lang w:val="lv-LV"/>
        </w:rPr>
        <w:t>Piedāvājuma nodrošinājuma veidlapas paraugs (drīkst būt citas formas, atbilstoši bankas paraugiem)</w:t>
      </w:r>
    </w:p>
    <w:p w:rsidR="004E7731" w:rsidRPr="00AD4176" w:rsidRDefault="004E7731" w:rsidP="004E7731">
      <w:pPr>
        <w:shd w:val="clear" w:color="auto" w:fill="FFFFFF"/>
        <w:spacing w:line="298" w:lineRule="exact"/>
        <w:ind w:left="48" w:right="-514" w:firstLine="672"/>
        <w:jc w:val="both"/>
        <w:rPr>
          <w:color w:val="000000"/>
          <w:spacing w:val="-4"/>
          <w:lang w:val="lv-LV"/>
        </w:rPr>
      </w:pPr>
      <w:r w:rsidRPr="00AD4176">
        <w:rPr>
          <w:lang w:val="lv-LV"/>
        </w:rPr>
        <w:t xml:space="preserve">  </w:t>
      </w:r>
      <w:r w:rsidR="005B416D">
        <w:rPr>
          <w:lang w:val="lv-LV"/>
        </w:rPr>
        <w:t xml:space="preserve"> </w:t>
      </w:r>
      <w:r w:rsidRPr="00AD4176">
        <w:rPr>
          <w:lang w:val="lv-LV"/>
        </w:rPr>
        <w:t xml:space="preserve">  </w:t>
      </w:r>
      <w:r w:rsidR="005B416D">
        <w:rPr>
          <w:lang w:val="lv-LV"/>
        </w:rPr>
        <w:t>4</w:t>
      </w:r>
      <w:r w:rsidRPr="00AD4176">
        <w:rPr>
          <w:lang w:val="lv-LV"/>
        </w:rPr>
        <w:t xml:space="preserve">. pielikums </w:t>
      </w:r>
      <w:r w:rsidRPr="00AD4176">
        <w:rPr>
          <w:i/>
          <w:color w:val="000000"/>
          <w:lang w:val="lv-LV"/>
        </w:rPr>
        <w:t xml:space="preserve">- </w:t>
      </w:r>
      <w:smartTag w:uri="schemas-tilde-lv/tildestengine" w:element="veidnes">
        <w:smartTagPr>
          <w:attr w:name="text" w:val="līguma"/>
          <w:attr w:name="id" w:val="-1"/>
          <w:attr w:name="baseform" w:val="līgum|s"/>
        </w:smartTagPr>
        <w:r w:rsidRPr="00AD4176">
          <w:rPr>
            <w:color w:val="000000"/>
            <w:spacing w:val="-4"/>
            <w:lang w:val="lv-LV"/>
          </w:rPr>
          <w:t>Līguma</w:t>
        </w:r>
      </w:smartTag>
      <w:r w:rsidRPr="00AD4176">
        <w:rPr>
          <w:color w:val="000000"/>
          <w:spacing w:val="-4"/>
          <w:lang w:val="lv-LV"/>
        </w:rPr>
        <w:t xml:space="preserve"> projekts</w:t>
      </w:r>
    </w:p>
    <w:p w:rsidR="004E7731" w:rsidRPr="00AD4176" w:rsidRDefault="004E7731" w:rsidP="004E7731">
      <w:pPr>
        <w:pStyle w:val="Head61"/>
        <w:widowControl/>
        <w:suppressAutoHyphens w:val="0"/>
        <w:jc w:val="left"/>
        <w:rPr>
          <w:rFonts w:ascii="Times New Roman" w:hAnsi="Times New Roman"/>
          <w:b w:val="0"/>
          <w:color w:val="FF0000"/>
          <w:sz w:val="24"/>
          <w:szCs w:val="24"/>
        </w:rPr>
      </w:pPr>
    </w:p>
    <w:p w:rsidR="005B416D" w:rsidRDefault="005B416D" w:rsidP="004E7731">
      <w:pPr>
        <w:shd w:val="clear" w:color="auto" w:fill="FFFFFF"/>
        <w:spacing w:line="298" w:lineRule="exact"/>
        <w:ind w:left="48" w:right="-514"/>
        <w:jc w:val="both"/>
        <w:rPr>
          <w:color w:val="000000"/>
          <w:spacing w:val="-4"/>
          <w:lang w:val="lv-LV"/>
        </w:rPr>
      </w:pPr>
    </w:p>
    <w:p w:rsidR="005B416D" w:rsidRDefault="005B416D" w:rsidP="004E7731">
      <w:pPr>
        <w:shd w:val="clear" w:color="auto" w:fill="FFFFFF"/>
        <w:spacing w:line="298" w:lineRule="exact"/>
        <w:ind w:left="48" w:right="-514"/>
        <w:jc w:val="both"/>
        <w:rPr>
          <w:color w:val="000000"/>
          <w:spacing w:val="-4"/>
          <w:lang w:val="lv-LV"/>
        </w:rPr>
      </w:pPr>
    </w:p>
    <w:p w:rsidR="004E7731" w:rsidRPr="00AD4176" w:rsidRDefault="004E7731" w:rsidP="004E7731">
      <w:pPr>
        <w:shd w:val="clear" w:color="auto" w:fill="FFFFFF"/>
        <w:spacing w:line="298" w:lineRule="exact"/>
        <w:ind w:left="48" w:right="-514"/>
        <w:jc w:val="both"/>
        <w:rPr>
          <w:color w:val="000000"/>
          <w:lang w:val="lv-LV"/>
        </w:rPr>
      </w:pPr>
      <w:r w:rsidRPr="00AD4176">
        <w:rPr>
          <w:color w:val="000000"/>
          <w:spacing w:val="-4"/>
          <w:lang w:val="lv-LV"/>
        </w:rPr>
        <w:t>Iepirkumu komisijas priekšsēdētājs</w:t>
      </w:r>
      <w:proofErr w:type="gramStart"/>
      <w:r w:rsidRPr="00AD4176">
        <w:rPr>
          <w:color w:val="000000"/>
          <w:spacing w:val="-4"/>
          <w:lang w:val="lv-LV"/>
        </w:rPr>
        <w:t xml:space="preserve">                                                    </w:t>
      </w:r>
      <w:proofErr w:type="gramEnd"/>
      <w:r w:rsidRPr="00AD4176">
        <w:rPr>
          <w:color w:val="000000"/>
          <w:spacing w:val="-4"/>
          <w:lang w:val="lv-LV"/>
        </w:rPr>
        <w:t>Ainārs Iesalnieks</w:t>
      </w:r>
    </w:p>
    <w:p w:rsidR="001D6BD2" w:rsidRDefault="001D6BD2" w:rsidP="001D6BD2">
      <w:pPr>
        <w:shd w:val="clear" w:color="auto" w:fill="FFFFFF"/>
        <w:jc w:val="both"/>
        <w:rPr>
          <w:color w:val="000000"/>
          <w:spacing w:val="-5"/>
          <w:sz w:val="26"/>
          <w:szCs w:val="27"/>
          <w:lang w:val="lv-LV"/>
        </w:rPr>
      </w:pPr>
    </w:p>
    <w:p w:rsidR="001D6BD2" w:rsidRDefault="001D6BD2">
      <w:pPr>
        <w:spacing w:after="200" w:line="276" w:lineRule="auto"/>
        <w:rPr>
          <w:color w:val="000000"/>
          <w:spacing w:val="-5"/>
          <w:sz w:val="26"/>
          <w:szCs w:val="27"/>
          <w:lang w:val="lv-LV"/>
        </w:rPr>
      </w:pPr>
      <w:r>
        <w:rPr>
          <w:color w:val="000000"/>
          <w:spacing w:val="-5"/>
          <w:sz w:val="26"/>
          <w:szCs w:val="27"/>
          <w:lang w:val="lv-LV"/>
        </w:rPr>
        <w:br w:type="page"/>
      </w:r>
    </w:p>
    <w:p w:rsidR="001D6BD2" w:rsidRDefault="001D6BD2" w:rsidP="001D6BD2">
      <w:pPr>
        <w:shd w:val="clear" w:color="auto" w:fill="FFFFFF"/>
        <w:spacing w:line="269" w:lineRule="exact"/>
        <w:ind w:right="67"/>
        <w:jc w:val="right"/>
        <w:rPr>
          <w:b/>
          <w:lang w:val="lv-LV"/>
        </w:rPr>
      </w:pPr>
      <w:r>
        <w:rPr>
          <w:b/>
          <w:szCs w:val="28"/>
          <w:lang w:val="lv-LV"/>
        </w:rPr>
        <w:lastRenderedPageBreak/>
        <w:t xml:space="preserve">                                  2.p</w:t>
      </w:r>
      <w:r>
        <w:rPr>
          <w:b/>
          <w:bCs/>
          <w:color w:val="000000"/>
          <w:spacing w:val="-2"/>
          <w:lang w:val="lv-LV"/>
        </w:rPr>
        <w:t xml:space="preserve">ielikums </w:t>
      </w:r>
    </w:p>
    <w:p w:rsidR="001D6BD2" w:rsidRDefault="00676E5D" w:rsidP="001D6BD2">
      <w:pPr>
        <w:shd w:val="clear" w:color="auto" w:fill="FFFFFF"/>
        <w:spacing w:line="269" w:lineRule="exact"/>
        <w:ind w:right="67"/>
        <w:jc w:val="right"/>
        <w:rPr>
          <w:color w:val="000000"/>
          <w:spacing w:val="-3"/>
          <w:sz w:val="22"/>
          <w:szCs w:val="22"/>
          <w:lang w:val="lv-LV"/>
        </w:rPr>
      </w:pPr>
      <w:r>
        <w:rPr>
          <w:color w:val="000000"/>
          <w:spacing w:val="-3"/>
          <w:sz w:val="22"/>
          <w:szCs w:val="22"/>
          <w:lang w:val="lv-LV"/>
        </w:rPr>
        <w:t>Atklātam konkursam</w:t>
      </w:r>
    </w:p>
    <w:p w:rsidR="001D6BD2" w:rsidRDefault="001D6BD2" w:rsidP="001D6BD2">
      <w:pPr>
        <w:jc w:val="right"/>
        <w:rPr>
          <w:lang w:val="lv-LV"/>
        </w:rPr>
      </w:pPr>
      <w:r>
        <w:rPr>
          <w:szCs w:val="28"/>
          <w:lang w:val="lv-LV"/>
        </w:rPr>
        <w:t xml:space="preserve"> </w:t>
      </w:r>
      <w:r>
        <w:rPr>
          <w:lang w:val="lv-LV"/>
        </w:rPr>
        <w:t>„Mikrobioloģijas laboratorijas barotņu</w:t>
      </w:r>
    </w:p>
    <w:p w:rsidR="001D6BD2" w:rsidRDefault="001D6BD2" w:rsidP="001D6BD2">
      <w:pPr>
        <w:jc w:val="right"/>
        <w:rPr>
          <w:lang w:val="lv-LV"/>
        </w:rPr>
      </w:pPr>
      <w:r>
        <w:rPr>
          <w:lang w:val="lv-LV"/>
        </w:rPr>
        <w:t xml:space="preserve"> un reaģentu piegāde</w:t>
      </w:r>
    </w:p>
    <w:p w:rsidR="001D6BD2" w:rsidRDefault="001D6BD2" w:rsidP="001D6BD2">
      <w:pPr>
        <w:jc w:val="right"/>
        <w:rPr>
          <w:lang w:val="lv-LV"/>
        </w:rPr>
      </w:pPr>
      <w:r>
        <w:rPr>
          <w:lang w:val="lv-LV"/>
        </w:rPr>
        <w:t>Identifikācijas Nr. JRS201</w:t>
      </w:r>
      <w:r w:rsidR="00676E5D">
        <w:rPr>
          <w:lang w:val="lv-LV"/>
        </w:rPr>
        <w:t>7</w:t>
      </w:r>
      <w:r>
        <w:rPr>
          <w:lang w:val="lv-LV"/>
        </w:rPr>
        <w:t>/2</w:t>
      </w:r>
      <w:r w:rsidR="00676E5D">
        <w:rPr>
          <w:lang w:val="lv-LV"/>
        </w:rPr>
        <w:t>4K</w:t>
      </w:r>
    </w:p>
    <w:p w:rsidR="001D6BD2" w:rsidRDefault="001D6BD2" w:rsidP="001D6BD2">
      <w:pPr>
        <w:shd w:val="clear" w:color="auto" w:fill="FFFFFF"/>
        <w:ind w:right="67"/>
        <w:jc w:val="right"/>
        <w:rPr>
          <w:color w:val="000000"/>
          <w:spacing w:val="-4"/>
          <w:lang w:val="lv-LV"/>
        </w:rPr>
      </w:pPr>
    </w:p>
    <w:p w:rsidR="001D6BD2" w:rsidRDefault="001D6BD2" w:rsidP="001D6BD2">
      <w:pPr>
        <w:shd w:val="clear" w:color="auto" w:fill="FFFFFF"/>
        <w:jc w:val="center"/>
        <w:rPr>
          <w:b/>
          <w:bCs/>
          <w:color w:val="000000"/>
          <w:spacing w:val="-4"/>
          <w:sz w:val="26"/>
          <w:szCs w:val="26"/>
          <w:lang w:val="lv-LV"/>
        </w:rPr>
      </w:pPr>
      <w:smartTag w:uri="schemas-tilde-lv/tildestengine" w:element="veidnes">
        <w:smartTagPr>
          <w:attr w:name="id" w:val="-1"/>
          <w:attr w:name="baseform" w:val="pieteikums"/>
          <w:attr w:name="text" w:val="Pieteikums&#10;"/>
        </w:smartTagPr>
        <w:r>
          <w:rPr>
            <w:b/>
            <w:bCs/>
            <w:color w:val="000000"/>
            <w:spacing w:val="-4"/>
            <w:sz w:val="26"/>
            <w:szCs w:val="26"/>
            <w:lang w:val="lv-LV"/>
          </w:rPr>
          <w:t>Pieteikums</w:t>
        </w:r>
      </w:smartTag>
    </w:p>
    <w:p w:rsidR="001D6BD2" w:rsidRDefault="001D6BD2" w:rsidP="001D6BD2">
      <w:pPr>
        <w:jc w:val="center"/>
        <w:rPr>
          <w:lang w:val="lv-LV"/>
        </w:rPr>
      </w:pPr>
      <w:r>
        <w:rPr>
          <w:bCs/>
          <w:color w:val="000000"/>
          <w:spacing w:val="-4"/>
          <w:lang w:val="lv-LV"/>
        </w:rPr>
        <w:t xml:space="preserve">Iepirkumam </w:t>
      </w:r>
      <w:r>
        <w:rPr>
          <w:lang w:val="lv-LV"/>
        </w:rPr>
        <w:t>„Mikrobioloģijas laboratorijas barotņu un reaģentu piegāde”</w:t>
      </w:r>
    </w:p>
    <w:p w:rsidR="001D6BD2" w:rsidRDefault="001D6BD2" w:rsidP="001D6BD2">
      <w:pPr>
        <w:jc w:val="center"/>
        <w:rPr>
          <w:lang w:val="lv-LV"/>
        </w:rPr>
      </w:pPr>
      <w:r>
        <w:rPr>
          <w:lang w:val="lv-LV"/>
        </w:rPr>
        <w:t>Identifikācijas Nr. JRS201</w:t>
      </w:r>
      <w:r w:rsidR="00676E5D">
        <w:rPr>
          <w:lang w:val="lv-LV"/>
        </w:rPr>
        <w:t>7</w:t>
      </w:r>
      <w:r>
        <w:rPr>
          <w:lang w:val="lv-LV"/>
        </w:rPr>
        <w:t>/2</w:t>
      </w:r>
      <w:r w:rsidR="00676E5D">
        <w:rPr>
          <w:lang w:val="lv-LV"/>
        </w:rPr>
        <w:t>4K</w:t>
      </w:r>
    </w:p>
    <w:p w:rsidR="00877933" w:rsidRPr="006D5FD5" w:rsidRDefault="00877933" w:rsidP="00877933">
      <w:pPr>
        <w:shd w:val="clear" w:color="auto" w:fill="FFFFFF"/>
        <w:rPr>
          <w:color w:val="000000"/>
          <w:spacing w:val="-10"/>
          <w:sz w:val="23"/>
          <w:szCs w:val="23"/>
          <w:lang w:val="lv-LV"/>
        </w:rPr>
      </w:pPr>
    </w:p>
    <w:p w:rsidR="00877933" w:rsidRPr="006D5FD5" w:rsidRDefault="00877933" w:rsidP="00877933">
      <w:pPr>
        <w:shd w:val="clear" w:color="auto" w:fill="FFFFFF"/>
        <w:rPr>
          <w:color w:val="000000"/>
          <w:spacing w:val="-10"/>
          <w:sz w:val="23"/>
          <w:szCs w:val="23"/>
          <w:lang w:val="lv-LV"/>
        </w:rPr>
      </w:pPr>
      <w:r w:rsidRPr="006D5FD5">
        <w:rPr>
          <w:color w:val="000000"/>
          <w:spacing w:val="-10"/>
          <w:sz w:val="23"/>
          <w:szCs w:val="23"/>
          <w:lang w:val="lv-LV"/>
        </w:rPr>
        <w:t xml:space="preserve">Pretendenta nosaukums: ______________________________________________________________ </w:t>
      </w:r>
    </w:p>
    <w:p w:rsidR="00877933" w:rsidRPr="006D5FD5" w:rsidRDefault="00877933" w:rsidP="00877933">
      <w:pPr>
        <w:shd w:val="clear" w:color="auto" w:fill="FFFFFF"/>
        <w:rPr>
          <w:color w:val="000000"/>
          <w:spacing w:val="-10"/>
          <w:sz w:val="23"/>
          <w:szCs w:val="23"/>
          <w:lang w:val="lv-LV"/>
        </w:rPr>
      </w:pPr>
      <w:r w:rsidRPr="006D5FD5">
        <w:rPr>
          <w:color w:val="000000"/>
          <w:spacing w:val="-10"/>
          <w:sz w:val="23"/>
          <w:szCs w:val="23"/>
          <w:lang w:val="lv-LV"/>
        </w:rPr>
        <w:t xml:space="preserve">Reģistrācijas Nr. ______________________________________________________ </w:t>
      </w:r>
    </w:p>
    <w:p w:rsidR="00877933" w:rsidRPr="006D5FD5" w:rsidRDefault="00877933" w:rsidP="00877933">
      <w:pPr>
        <w:shd w:val="clear" w:color="auto" w:fill="FFFFFF"/>
        <w:rPr>
          <w:color w:val="000000"/>
          <w:spacing w:val="-10"/>
          <w:sz w:val="23"/>
          <w:szCs w:val="23"/>
          <w:lang w:val="lv-LV"/>
        </w:rPr>
      </w:pPr>
      <w:r w:rsidRPr="006D5FD5">
        <w:rPr>
          <w:color w:val="000000"/>
          <w:spacing w:val="-10"/>
          <w:sz w:val="23"/>
          <w:szCs w:val="23"/>
          <w:lang w:val="lv-LV"/>
        </w:rPr>
        <w:t xml:space="preserve">Juridiskā adrese: ____________________________________________________________________, </w:t>
      </w:r>
    </w:p>
    <w:p w:rsidR="00877933" w:rsidRPr="006D5FD5" w:rsidRDefault="00877933" w:rsidP="00877933">
      <w:pPr>
        <w:shd w:val="clear" w:color="auto" w:fill="FFFFFF"/>
        <w:rPr>
          <w:color w:val="000000"/>
          <w:spacing w:val="-10"/>
          <w:sz w:val="23"/>
          <w:szCs w:val="23"/>
          <w:lang w:val="lv-LV"/>
        </w:rPr>
      </w:pPr>
      <w:r w:rsidRPr="006D5FD5">
        <w:rPr>
          <w:color w:val="000000"/>
          <w:spacing w:val="-10"/>
          <w:sz w:val="23"/>
          <w:szCs w:val="23"/>
          <w:lang w:val="lv-LV"/>
        </w:rPr>
        <w:t>Faktiskā adrese, ja atšķiras no juridiskās adreses: ___________________________________________</w:t>
      </w:r>
    </w:p>
    <w:p w:rsidR="00877933" w:rsidRPr="006D5FD5" w:rsidRDefault="00877933" w:rsidP="00877933">
      <w:pPr>
        <w:shd w:val="clear" w:color="auto" w:fill="FFFFFF"/>
        <w:rPr>
          <w:color w:val="000000"/>
          <w:spacing w:val="-10"/>
          <w:sz w:val="23"/>
          <w:szCs w:val="23"/>
          <w:lang w:val="lv-LV"/>
        </w:rPr>
      </w:pPr>
      <w:r w:rsidRPr="006D5FD5">
        <w:rPr>
          <w:color w:val="000000"/>
          <w:spacing w:val="-10"/>
          <w:sz w:val="23"/>
          <w:szCs w:val="23"/>
          <w:lang w:val="lv-LV"/>
        </w:rPr>
        <w:t xml:space="preserve">Tālrunis: _____________________________________________ </w:t>
      </w:r>
    </w:p>
    <w:p w:rsidR="00877933" w:rsidRPr="006D5FD5" w:rsidRDefault="00877933" w:rsidP="00877933">
      <w:pPr>
        <w:shd w:val="clear" w:color="auto" w:fill="FFFFFF"/>
        <w:rPr>
          <w:color w:val="000000"/>
          <w:spacing w:val="-10"/>
          <w:sz w:val="23"/>
          <w:szCs w:val="23"/>
          <w:lang w:val="lv-LV"/>
        </w:rPr>
      </w:pPr>
      <w:r w:rsidRPr="006D5FD5">
        <w:rPr>
          <w:color w:val="000000"/>
          <w:spacing w:val="-10"/>
          <w:sz w:val="23"/>
          <w:szCs w:val="23"/>
          <w:lang w:val="lv-LV"/>
        </w:rPr>
        <w:t xml:space="preserve">Fakss: _______________________________________________ </w:t>
      </w:r>
    </w:p>
    <w:p w:rsidR="00877933" w:rsidRPr="006D5FD5" w:rsidRDefault="00877933" w:rsidP="00877933">
      <w:pPr>
        <w:shd w:val="clear" w:color="auto" w:fill="FFFFFF"/>
        <w:rPr>
          <w:color w:val="000000"/>
          <w:spacing w:val="-10"/>
          <w:sz w:val="23"/>
          <w:szCs w:val="23"/>
          <w:lang w:val="lv-LV"/>
        </w:rPr>
      </w:pPr>
      <w:r w:rsidRPr="006D5FD5">
        <w:rPr>
          <w:color w:val="000000"/>
          <w:spacing w:val="-10"/>
          <w:sz w:val="23"/>
          <w:szCs w:val="23"/>
          <w:lang w:val="lv-LV"/>
        </w:rPr>
        <w:t xml:space="preserve">e-pasts: ______________________________________________ </w:t>
      </w:r>
    </w:p>
    <w:p w:rsidR="00877933" w:rsidRPr="006D5FD5" w:rsidRDefault="00877933" w:rsidP="00877933">
      <w:pPr>
        <w:shd w:val="clear" w:color="auto" w:fill="FFFFFF"/>
        <w:rPr>
          <w:color w:val="000000"/>
          <w:spacing w:val="-10"/>
          <w:sz w:val="23"/>
          <w:szCs w:val="23"/>
          <w:lang w:val="lv-LV"/>
        </w:rPr>
      </w:pPr>
      <w:r w:rsidRPr="006D5FD5">
        <w:rPr>
          <w:color w:val="000000"/>
          <w:spacing w:val="-10"/>
          <w:sz w:val="23"/>
          <w:szCs w:val="23"/>
          <w:lang w:val="lv-LV"/>
        </w:rPr>
        <w:t xml:space="preserve">Bankas rekvizīti: ____________________________________________________________________ </w:t>
      </w:r>
    </w:p>
    <w:p w:rsidR="00877933" w:rsidRPr="006D5FD5" w:rsidRDefault="00877933" w:rsidP="00877933">
      <w:pPr>
        <w:shd w:val="clear" w:color="auto" w:fill="FFFFFF"/>
        <w:rPr>
          <w:color w:val="000000"/>
          <w:spacing w:val="-10"/>
          <w:sz w:val="23"/>
          <w:szCs w:val="23"/>
          <w:lang w:val="lv-LV"/>
        </w:rPr>
      </w:pPr>
      <w:r w:rsidRPr="006D5FD5">
        <w:rPr>
          <w:color w:val="000000"/>
          <w:spacing w:val="-10"/>
          <w:sz w:val="23"/>
          <w:szCs w:val="23"/>
          <w:lang w:val="lv-LV"/>
        </w:rPr>
        <w:t>Uzņēmuma lielums*: ____________________________________ (mazs, vidējs)</w:t>
      </w:r>
    </w:p>
    <w:p w:rsidR="00877933" w:rsidRPr="006D5FD5" w:rsidRDefault="00877933" w:rsidP="00877933">
      <w:pPr>
        <w:shd w:val="clear" w:color="auto" w:fill="FFFFFF"/>
        <w:spacing w:line="274" w:lineRule="exact"/>
        <w:ind w:left="10"/>
        <w:jc w:val="both"/>
        <w:rPr>
          <w:color w:val="000000"/>
          <w:spacing w:val="-1"/>
          <w:sz w:val="23"/>
          <w:szCs w:val="23"/>
          <w:lang w:val="lv-LV"/>
        </w:rPr>
      </w:pPr>
    </w:p>
    <w:p w:rsidR="00877933" w:rsidRPr="006D5FD5" w:rsidRDefault="00877933" w:rsidP="00877933">
      <w:pPr>
        <w:shd w:val="clear" w:color="auto" w:fill="FFFFFF"/>
        <w:spacing w:line="274" w:lineRule="exact"/>
        <w:ind w:left="10"/>
        <w:rPr>
          <w:color w:val="000000"/>
          <w:spacing w:val="-1"/>
          <w:sz w:val="23"/>
          <w:szCs w:val="23"/>
          <w:lang w:val="lv-LV"/>
        </w:rPr>
      </w:pPr>
      <w:r w:rsidRPr="006D5FD5">
        <w:rPr>
          <w:color w:val="000000"/>
          <w:spacing w:val="-1"/>
          <w:sz w:val="23"/>
          <w:szCs w:val="23"/>
          <w:lang w:val="lv-LV"/>
        </w:rPr>
        <w:t>Vadītāja vai pilnvarotās personas amats, vārds, uzvārds</w:t>
      </w:r>
      <w:proofErr w:type="gramStart"/>
      <w:r w:rsidRPr="006D5FD5">
        <w:rPr>
          <w:color w:val="000000"/>
          <w:spacing w:val="-1"/>
          <w:sz w:val="23"/>
          <w:szCs w:val="23"/>
          <w:lang w:val="lv-LV"/>
        </w:rPr>
        <w:t xml:space="preserve"> :_</w:t>
      </w:r>
      <w:proofErr w:type="gramEnd"/>
      <w:r w:rsidRPr="006D5FD5">
        <w:rPr>
          <w:color w:val="000000"/>
          <w:spacing w:val="-1"/>
          <w:sz w:val="23"/>
          <w:szCs w:val="23"/>
          <w:lang w:val="lv-LV"/>
        </w:rPr>
        <w:t>____________________________</w:t>
      </w:r>
    </w:p>
    <w:p w:rsidR="00877933" w:rsidRPr="006D5FD5" w:rsidRDefault="00877933" w:rsidP="00877933">
      <w:pPr>
        <w:shd w:val="clear" w:color="auto" w:fill="FFFFFF"/>
        <w:spacing w:line="274" w:lineRule="exact"/>
        <w:ind w:left="10"/>
        <w:jc w:val="both"/>
        <w:rPr>
          <w:color w:val="000000"/>
          <w:spacing w:val="-2"/>
          <w:sz w:val="23"/>
          <w:szCs w:val="23"/>
          <w:lang w:val="lv-LV"/>
        </w:rPr>
      </w:pPr>
    </w:p>
    <w:p w:rsidR="00877933" w:rsidRPr="006D5FD5" w:rsidRDefault="00877933" w:rsidP="00877933">
      <w:pPr>
        <w:shd w:val="clear" w:color="auto" w:fill="FFFFFF"/>
        <w:jc w:val="both"/>
        <w:rPr>
          <w:b/>
          <w:color w:val="000000"/>
          <w:sz w:val="23"/>
          <w:szCs w:val="23"/>
          <w:lang w:val="lv-LV"/>
        </w:rPr>
      </w:pPr>
      <w:r w:rsidRPr="006D5FD5">
        <w:rPr>
          <w:color w:val="000000"/>
          <w:spacing w:val="-2"/>
          <w:sz w:val="23"/>
          <w:szCs w:val="23"/>
          <w:lang w:val="lv-LV"/>
        </w:rPr>
        <w:t xml:space="preserve">ar šī </w:t>
      </w:r>
      <w:smartTag w:uri="schemas-tilde-lv/tildestengine" w:element="veidnes">
        <w:smartTagPr>
          <w:attr w:name="text" w:val="pieteikuma"/>
          <w:attr w:name="id" w:val="-1"/>
          <w:attr w:name="baseform" w:val="pieteikum|s"/>
        </w:smartTagPr>
        <w:r w:rsidRPr="006D5FD5">
          <w:rPr>
            <w:color w:val="000000"/>
            <w:spacing w:val="-2"/>
            <w:sz w:val="23"/>
            <w:szCs w:val="23"/>
            <w:lang w:val="lv-LV"/>
          </w:rPr>
          <w:t>pieteikuma</w:t>
        </w:r>
      </w:smartTag>
      <w:r w:rsidRPr="006D5FD5">
        <w:rPr>
          <w:color w:val="000000"/>
          <w:spacing w:val="-2"/>
          <w:sz w:val="23"/>
          <w:szCs w:val="23"/>
          <w:lang w:val="lv-LV"/>
        </w:rPr>
        <w:t xml:space="preserve"> iesniegšanu piesakās piedalīties atklātā konkursā „</w:t>
      </w:r>
      <w:r w:rsidRPr="006D5FD5">
        <w:rPr>
          <w:b/>
          <w:sz w:val="23"/>
          <w:szCs w:val="23"/>
          <w:lang w:val="lv-LV"/>
        </w:rPr>
        <w:t>Mikrobioloģijas laboratorijas barotņu un reaģentu piegāde”, identifikācijas Nr. JRS 2017/24K</w:t>
      </w:r>
    </w:p>
    <w:p w:rsidR="00877933" w:rsidRPr="006D5FD5" w:rsidRDefault="00877933" w:rsidP="00877933">
      <w:pPr>
        <w:shd w:val="clear" w:color="auto" w:fill="FFFFFF"/>
        <w:spacing w:line="274" w:lineRule="exact"/>
        <w:ind w:left="10"/>
        <w:jc w:val="both"/>
        <w:rPr>
          <w:bCs/>
          <w:color w:val="000000"/>
          <w:sz w:val="23"/>
          <w:szCs w:val="23"/>
          <w:lang w:val="lv-LV"/>
        </w:rPr>
      </w:pPr>
      <w:r w:rsidRPr="006D5FD5">
        <w:rPr>
          <w:b/>
          <w:color w:val="000000"/>
          <w:spacing w:val="-4"/>
          <w:sz w:val="23"/>
          <w:szCs w:val="23"/>
          <w:lang w:val="lv-LV"/>
        </w:rPr>
        <w:t xml:space="preserve"> </w:t>
      </w:r>
      <w:r w:rsidRPr="006D5FD5">
        <w:rPr>
          <w:bCs/>
          <w:color w:val="000000"/>
          <w:sz w:val="23"/>
          <w:szCs w:val="23"/>
          <w:lang w:val="lv-LV"/>
        </w:rPr>
        <w:t>un ar šo apliecina, ka:</w:t>
      </w:r>
    </w:p>
    <w:p w:rsidR="006D5FD5" w:rsidRPr="006D5FD5" w:rsidRDefault="006D5FD5" w:rsidP="006D5FD5">
      <w:pPr>
        <w:shd w:val="clear" w:color="auto" w:fill="FFFFFF"/>
        <w:tabs>
          <w:tab w:val="left" w:pos="163"/>
        </w:tabs>
        <w:spacing w:line="274" w:lineRule="exact"/>
        <w:ind w:left="19"/>
        <w:jc w:val="both"/>
        <w:rPr>
          <w:color w:val="000000"/>
          <w:sz w:val="23"/>
          <w:szCs w:val="23"/>
          <w:lang w:val="de-DE"/>
        </w:rPr>
      </w:pPr>
      <w:r w:rsidRPr="006D5FD5">
        <w:rPr>
          <w:color w:val="000000"/>
          <w:sz w:val="23"/>
          <w:szCs w:val="23"/>
          <w:lang w:val="lv-LV"/>
        </w:rPr>
        <w:t>-</w:t>
      </w:r>
      <w:r w:rsidRPr="006D5FD5">
        <w:rPr>
          <w:color w:val="000000"/>
          <w:sz w:val="23"/>
          <w:szCs w:val="23"/>
          <w:lang w:val="lv-LV"/>
        </w:rPr>
        <w:tab/>
        <w:t xml:space="preserve">pilnībā piekrīt </w:t>
      </w:r>
      <w:r w:rsidR="001D29F4">
        <w:rPr>
          <w:color w:val="000000"/>
          <w:sz w:val="23"/>
          <w:szCs w:val="23"/>
          <w:lang w:val="lv-LV"/>
        </w:rPr>
        <w:t xml:space="preserve">atklāta </w:t>
      </w:r>
      <w:r w:rsidRPr="006D5FD5">
        <w:rPr>
          <w:color w:val="000000"/>
          <w:sz w:val="23"/>
          <w:szCs w:val="23"/>
          <w:lang w:val="lv-LV"/>
        </w:rPr>
        <w:t xml:space="preserve">konkursa nolikuma prasībām un </w:t>
      </w:r>
      <w:r w:rsidRPr="006D5FD5">
        <w:rPr>
          <w:color w:val="000000"/>
          <w:spacing w:val="-2"/>
          <w:sz w:val="23"/>
          <w:szCs w:val="23"/>
          <w:lang w:val="lv-LV"/>
        </w:rPr>
        <w:t>apņemas ievērot atklāta konkursa nolikuma noteikumus;</w:t>
      </w:r>
    </w:p>
    <w:p w:rsidR="006D5FD5" w:rsidRPr="006D5FD5" w:rsidRDefault="006D5FD5" w:rsidP="006D5FD5">
      <w:pPr>
        <w:numPr>
          <w:ilvl w:val="0"/>
          <w:numId w:val="1"/>
        </w:numPr>
        <w:shd w:val="clear" w:color="auto" w:fill="FFFFFF"/>
        <w:tabs>
          <w:tab w:val="left" w:pos="173"/>
        </w:tabs>
        <w:spacing w:line="274" w:lineRule="exact"/>
        <w:ind w:left="19"/>
        <w:jc w:val="both"/>
        <w:rPr>
          <w:color w:val="000000"/>
          <w:sz w:val="23"/>
          <w:szCs w:val="23"/>
          <w:lang w:val="lv-LV"/>
        </w:rPr>
      </w:pPr>
      <w:r w:rsidRPr="006D5FD5">
        <w:rPr>
          <w:color w:val="000000"/>
          <w:spacing w:val="3"/>
          <w:sz w:val="23"/>
          <w:szCs w:val="23"/>
          <w:lang w:val="lv-LV"/>
        </w:rPr>
        <w:t>apņemas (ja pasūtītājs izvēlē</w:t>
      </w:r>
      <w:r w:rsidR="001D29F4">
        <w:rPr>
          <w:color w:val="000000"/>
          <w:spacing w:val="3"/>
          <w:sz w:val="23"/>
          <w:szCs w:val="23"/>
          <w:lang w:val="lv-LV"/>
        </w:rPr>
        <w:t>s</w:t>
      </w:r>
      <w:r w:rsidRPr="006D5FD5">
        <w:rPr>
          <w:color w:val="000000"/>
          <w:spacing w:val="3"/>
          <w:sz w:val="23"/>
          <w:szCs w:val="23"/>
          <w:lang w:val="lv-LV"/>
        </w:rPr>
        <w:t xml:space="preserve">ies šo piedāvājumu) slēgt līgumu atbilstoši </w:t>
      </w:r>
      <w:smartTag w:uri="schemas-tilde-lv/tildestengine" w:element="veidnes">
        <w:smartTagPr>
          <w:attr w:name="text" w:val="līguma"/>
          <w:attr w:name="id" w:val="-1"/>
          <w:attr w:name="baseform" w:val="līgum|s"/>
        </w:smartTagPr>
        <w:r w:rsidRPr="006D5FD5">
          <w:rPr>
            <w:color w:val="000000"/>
            <w:spacing w:val="-3"/>
            <w:sz w:val="23"/>
            <w:szCs w:val="23"/>
            <w:lang w:val="lv-LV"/>
          </w:rPr>
          <w:t>līguma</w:t>
        </w:r>
      </w:smartTag>
      <w:r w:rsidRPr="006D5FD5">
        <w:rPr>
          <w:color w:val="000000"/>
          <w:spacing w:val="-3"/>
          <w:sz w:val="23"/>
          <w:szCs w:val="23"/>
          <w:lang w:val="lv-LV"/>
        </w:rPr>
        <w:t xml:space="preserve"> projektā ietvertajiem nosacījumiem un Pasūtītāja noteiktajā termiņā.</w:t>
      </w:r>
    </w:p>
    <w:p w:rsidR="006D5FD5" w:rsidRPr="006D5FD5" w:rsidRDefault="006D5FD5" w:rsidP="006D5FD5">
      <w:pPr>
        <w:numPr>
          <w:ilvl w:val="0"/>
          <w:numId w:val="1"/>
        </w:numPr>
        <w:shd w:val="clear" w:color="auto" w:fill="FFFFFF"/>
        <w:spacing w:before="14" w:line="269" w:lineRule="exact"/>
        <w:jc w:val="both"/>
        <w:rPr>
          <w:color w:val="000000"/>
          <w:spacing w:val="-2"/>
          <w:sz w:val="23"/>
          <w:szCs w:val="23"/>
          <w:lang w:val="lv-LV"/>
        </w:rPr>
      </w:pPr>
      <w:r w:rsidRPr="006D5FD5">
        <w:rPr>
          <w:color w:val="000000"/>
          <w:spacing w:val="-2"/>
          <w:sz w:val="23"/>
          <w:szCs w:val="23"/>
          <w:lang w:val="lv-LV"/>
        </w:rPr>
        <w:t>apliecina, ka visas sniegtās ziņas ir patiesas;</w:t>
      </w:r>
    </w:p>
    <w:p w:rsidR="006D5FD5" w:rsidRPr="006D5FD5" w:rsidRDefault="006D5FD5" w:rsidP="006D5FD5">
      <w:pPr>
        <w:shd w:val="clear" w:color="auto" w:fill="FFFFFF"/>
        <w:rPr>
          <w:color w:val="000000"/>
          <w:spacing w:val="-10"/>
          <w:sz w:val="23"/>
          <w:szCs w:val="23"/>
          <w:lang w:val="lv-LV"/>
        </w:rPr>
      </w:pPr>
    </w:p>
    <w:p w:rsidR="006D5FD5" w:rsidRPr="006D5FD5" w:rsidRDefault="006D5FD5" w:rsidP="006D5FD5">
      <w:pPr>
        <w:shd w:val="clear" w:color="auto" w:fill="FFFFFF"/>
        <w:spacing w:before="14" w:line="269" w:lineRule="exact"/>
        <w:ind w:left="34"/>
        <w:jc w:val="both"/>
        <w:rPr>
          <w:color w:val="000000"/>
          <w:sz w:val="23"/>
          <w:szCs w:val="23"/>
          <w:lang w:val="lv-LV"/>
        </w:rPr>
      </w:pPr>
      <w:r w:rsidRPr="006D5FD5">
        <w:rPr>
          <w:color w:val="000000"/>
          <w:spacing w:val="4"/>
          <w:sz w:val="23"/>
          <w:szCs w:val="23"/>
          <w:lang w:val="lv-LV"/>
        </w:rPr>
        <w:t xml:space="preserve">Piedāvātā līgumcena par </w:t>
      </w:r>
      <w:r w:rsidRPr="006D5FD5">
        <w:rPr>
          <w:color w:val="000000"/>
          <w:spacing w:val="-4"/>
          <w:sz w:val="23"/>
          <w:szCs w:val="23"/>
          <w:lang w:val="lv-LV"/>
        </w:rPr>
        <w:t>Mikrobioloģijas l</w:t>
      </w:r>
      <w:r w:rsidRPr="006D5FD5">
        <w:rPr>
          <w:color w:val="000000"/>
          <w:sz w:val="23"/>
          <w:szCs w:val="23"/>
          <w:lang w:val="lv-LV"/>
        </w:rPr>
        <w:t xml:space="preserve">aboratorijas barotnēm un reaģentiem </w:t>
      </w:r>
      <w:r w:rsidRPr="006D5FD5">
        <w:rPr>
          <w:color w:val="000000"/>
          <w:spacing w:val="4"/>
          <w:sz w:val="23"/>
          <w:szCs w:val="23"/>
          <w:lang w:val="lv-LV"/>
        </w:rPr>
        <w:t>__________________________________________________ (norādīt daļu numurus)</w:t>
      </w:r>
      <w:r w:rsidRPr="006D5FD5">
        <w:rPr>
          <w:color w:val="000000"/>
          <w:spacing w:val="-4"/>
          <w:sz w:val="23"/>
          <w:szCs w:val="23"/>
          <w:lang w:val="lv-LV"/>
        </w:rPr>
        <w:t xml:space="preserve">, kas ietver piegādi līdz Pasūtītājam, kā arī visus nodokļus un nodevas, kas saistītas ar to piegādi, izņemot pievienotās vērtības nodokli </w:t>
      </w:r>
      <w:r w:rsidRPr="006D5FD5">
        <w:rPr>
          <w:color w:val="000000"/>
          <w:sz w:val="23"/>
          <w:szCs w:val="23"/>
          <w:lang w:val="lv-LV"/>
        </w:rPr>
        <w:t xml:space="preserve">(bez </w:t>
      </w:r>
      <w:smartTag w:uri="urn:schemas-microsoft-com:office:smarttags" w:element="stockticker">
        <w:r w:rsidRPr="006D5FD5">
          <w:rPr>
            <w:color w:val="000000"/>
            <w:sz w:val="23"/>
            <w:szCs w:val="23"/>
            <w:lang w:val="lv-LV"/>
          </w:rPr>
          <w:t>PVN</w:t>
        </w:r>
      </w:smartTag>
      <w:r w:rsidRPr="006D5FD5">
        <w:rPr>
          <w:color w:val="000000"/>
          <w:sz w:val="23"/>
          <w:szCs w:val="23"/>
          <w:lang w:val="lv-LV"/>
        </w:rPr>
        <w:t xml:space="preserve">) ir </w:t>
      </w:r>
      <w:r w:rsidRPr="006D5FD5">
        <w:rPr>
          <w:color w:val="000000"/>
          <w:spacing w:val="-4"/>
          <w:sz w:val="23"/>
          <w:szCs w:val="23"/>
          <w:lang w:val="lv-LV"/>
        </w:rPr>
        <w:t>EUR ____ (_________________________).</w:t>
      </w:r>
    </w:p>
    <w:p w:rsidR="006D5FD5" w:rsidRPr="006D5FD5" w:rsidRDefault="006D5FD5" w:rsidP="006D5FD5">
      <w:pPr>
        <w:shd w:val="clear" w:color="auto" w:fill="FFFFFF"/>
        <w:spacing w:before="14" w:line="269" w:lineRule="exact"/>
        <w:jc w:val="both"/>
        <w:rPr>
          <w:color w:val="000000"/>
          <w:spacing w:val="4"/>
          <w:sz w:val="23"/>
          <w:szCs w:val="23"/>
          <w:lang w:val="lv-LV"/>
        </w:rPr>
      </w:pPr>
      <w:r w:rsidRPr="006D5FD5">
        <w:rPr>
          <w:color w:val="000000"/>
          <w:spacing w:val="4"/>
          <w:sz w:val="23"/>
          <w:szCs w:val="23"/>
          <w:lang w:val="lv-LV"/>
        </w:rPr>
        <w:t xml:space="preserve">Tiek piemērota ___% PVN likme, kas sastāda EUR ______________ </w:t>
      </w:r>
    </w:p>
    <w:p w:rsidR="006D5FD5" w:rsidRPr="006D5FD5" w:rsidRDefault="006D5FD5" w:rsidP="006D5FD5">
      <w:pPr>
        <w:shd w:val="clear" w:color="auto" w:fill="FFFFFF"/>
        <w:spacing w:before="14" w:line="269" w:lineRule="exact"/>
        <w:jc w:val="both"/>
        <w:rPr>
          <w:color w:val="000000"/>
          <w:spacing w:val="4"/>
          <w:sz w:val="23"/>
          <w:szCs w:val="23"/>
          <w:lang w:val="lv-LV"/>
        </w:rPr>
      </w:pPr>
      <w:r w:rsidRPr="006D5FD5">
        <w:rPr>
          <w:color w:val="000000"/>
          <w:spacing w:val="4"/>
          <w:sz w:val="23"/>
          <w:szCs w:val="23"/>
          <w:lang w:val="lv-LV"/>
        </w:rPr>
        <w:t xml:space="preserve">Piedāvātā līgumcena kopā ar ___% PVN ir EUR ______________ </w:t>
      </w:r>
    </w:p>
    <w:p w:rsidR="006D5FD5" w:rsidRPr="006D5FD5" w:rsidRDefault="006D5FD5" w:rsidP="006D5FD5">
      <w:pPr>
        <w:shd w:val="clear" w:color="auto" w:fill="FFFFFF"/>
        <w:spacing w:before="14" w:line="269" w:lineRule="exact"/>
        <w:ind w:left="34" w:firstLine="686"/>
        <w:jc w:val="both"/>
        <w:rPr>
          <w:color w:val="000000"/>
          <w:spacing w:val="-1"/>
          <w:sz w:val="23"/>
          <w:szCs w:val="23"/>
          <w:lang w:val="lv-LV"/>
        </w:rPr>
      </w:pPr>
      <w:r w:rsidRPr="006D5FD5">
        <w:rPr>
          <w:color w:val="000000"/>
          <w:spacing w:val="-1"/>
          <w:sz w:val="23"/>
          <w:szCs w:val="23"/>
          <w:lang w:val="lv-LV"/>
        </w:rPr>
        <w:t xml:space="preserve">Apmaksas nosacījumi – 30 (trīsdesmit) dienu laikā pēc preces piegādes un nodošanas – pieņemšanas </w:t>
      </w:r>
      <w:smartTag w:uri="schemas-tilde-lv/tildestengine" w:element="veidnes">
        <w:smartTagPr>
          <w:attr w:name="text" w:val="akta"/>
          <w:attr w:name="id" w:val="-1"/>
          <w:attr w:name="baseform" w:val="akt|s"/>
        </w:smartTagPr>
        <w:r w:rsidRPr="006D5FD5">
          <w:rPr>
            <w:color w:val="000000"/>
            <w:spacing w:val="-1"/>
            <w:sz w:val="23"/>
            <w:szCs w:val="23"/>
            <w:lang w:val="lv-LV"/>
          </w:rPr>
          <w:t>akta (vai pavadzīmes- rēķina)</w:t>
        </w:r>
      </w:smartTag>
      <w:r w:rsidRPr="006D5FD5">
        <w:rPr>
          <w:color w:val="000000"/>
          <w:spacing w:val="-1"/>
          <w:sz w:val="23"/>
          <w:szCs w:val="23"/>
          <w:lang w:val="lv-LV"/>
        </w:rPr>
        <w:t xml:space="preserve"> parakstīšanas.</w:t>
      </w:r>
    </w:p>
    <w:p w:rsidR="00877933" w:rsidRPr="006D5FD5" w:rsidRDefault="00877933" w:rsidP="00877933">
      <w:pPr>
        <w:shd w:val="clear" w:color="auto" w:fill="FFFFFF"/>
        <w:spacing w:before="14" w:line="269" w:lineRule="exact"/>
        <w:ind w:left="34" w:firstLine="686"/>
        <w:jc w:val="both"/>
        <w:rPr>
          <w:color w:val="000000"/>
          <w:spacing w:val="-1"/>
          <w:sz w:val="23"/>
          <w:szCs w:val="23"/>
          <w:lang w:val="lv-LV"/>
        </w:rPr>
      </w:pPr>
    </w:p>
    <w:p w:rsidR="00877933" w:rsidRPr="006D5FD5" w:rsidRDefault="00877933" w:rsidP="00877933">
      <w:pPr>
        <w:shd w:val="clear" w:color="auto" w:fill="FFFFFF"/>
        <w:spacing w:before="14" w:line="269" w:lineRule="exact"/>
        <w:ind w:left="34" w:firstLine="686"/>
        <w:jc w:val="both"/>
        <w:rPr>
          <w:color w:val="000000"/>
          <w:spacing w:val="-1"/>
          <w:sz w:val="23"/>
          <w:szCs w:val="23"/>
          <w:lang w:val="lv-LV"/>
        </w:rPr>
      </w:pPr>
      <w:r w:rsidRPr="006D5FD5">
        <w:rPr>
          <w:color w:val="000000"/>
          <w:spacing w:val="-1"/>
          <w:sz w:val="23"/>
          <w:szCs w:val="23"/>
          <w:lang w:val="lv-LV"/>
        </w:rPr>
        <w:t>Pretendenta vai pilnvarotās personas paraksts __________________________</w:t>
      </w:r>
    </w:p>
    <w:p w:rsidR="00877933" w:rsidRPr="006D5FD5" w:rsidRDefault="00877933" w:rsidP="00877933">
      <w:pPr>
        <w:shd w:val="clear" w:color="auto" w:fill="FFFFFF"/>
        <w:spacing w:before="14" w:line="269" w:lineRule="exact"/>
        <w:ind w:left="34" w:firstLine="686"/>
        <w:jc w:val="both"/>
        <w:rPr>
          <w:color w:val="000000"/>
          <w:spacing w:val="-1"/>
          <w:sz w:val="23"/>
          <w:szCs w:val="23"/>
          <w:lang w:val="lv-LV"/>
        </w:rPr>
      </w:pPr>
    </w:p>
    <w:p w:rsidR="00877933" w:rsidRPr="006D5FD5" w:rsidRDefault="00877933" w:rsidP="00877933">
      <w:pPr>
        <w:shd w:val="clear" w:color="auto" w:fill="FFFFFF"/>
        <w:spacing w:before="14" w:line="269" w:lineRule="exact"/>
        <w:ind w:left="34" w:firstLine="686"/>
        <w:jc w:val="both"/>
        <w:rPr>
          <w:color w:val="000000"/>
          <w:spacing w:val="-1"/>
          <w:sz w:val="23"/>
          <w:szCs w:val="23"/>
          <w:lang w:val="lv-LV"/>
        </w:rPr>
      </w:pPr>
      <w:r w:rsidRPr="006D5FD5">
        <w:rPr>
          <w:color w:val="000000"/>
          <w:spacing w:val="-1"/>
          <w:sz w:val="23"/>
          <w:szCs w:val="23"/>
          <w:lang w:val="lv-LV"/>
        </w:rPr>
        <w:t>Parakstītāja vārds, uzvārds, ieņemamais amats __________________________</w:t>
      </w:r>
    </w:p>
    <w:p w:rsidR="00877933" w:rsidRPr="001D29F4" w:rsidRDefault="00877933" w:rsidP="00877933">
      <w:pPr>
        <w:shd w:val="clear" w:color="auto" w:fill="FFFFFF"/>
        <w:spacing w:before="14" w:line="269" w:lineRule="exact"/>
        <w:ind w:left="34"/>
        <w:jc w:val="both"/>
        <w:rPr>
          <w:color w:val="000000"/>
          <w:sz w:val="22"/>
          <w:szCs w:val="22"/>
          <w:lang w:val="lv-LV"/>
        </w:rPr>
      </w:pPr>
      <w:r w:rsidRPr="001D29F4">
        <w:rPr>
          <w:i/>
          <w:color w:val="000000"/>
          <w:sz w:val="22"/>
          <w:szCs w:val="22"/>
          <w:lang w:val="lv-LV"/>
        </w:rPr>
        <w:t xml:space="preserve">   (Ja paraksta pilnvarotā persona, jāpievieno </w:t>
      </w:r>
      <w:smartTag w:uri="schemas-tilde-lv/tildestengine" w:element="veidnes">
        <w:smartTagPr>
          <w:attr w:name="text" w:val="pilnvaras"/>
          <w:attr w:name="id" w:val="-1"/>
          <w:attr w:name="baseform" w:val="pilnvar|a"/>
        </w:smartTagPr>
        <w:r w:rsidRPr="001D29F4">
          <w:rPr>
            <w:i/>
            <w:color w:val="000000"/>
            <w:sz w:val="22"/>
            <w:szCs w:val="22"/>
            <w:lang w:val="lv-LV"/>
          </w:rPr>
          <w:t>pilnvaras</w:t>
        </w:r>
      </w:smartTag>
      <w:r w:rsidRPr="001D29F4">
        <w:rPr>
          <w:i/>
          <w:color w:val="000000"/>
          <w:sz w:val="22"/>
          <w:szCs w:val="22"/>
          <w:lang w:val="lv-LV"/>
        </w:rPr>
        <w:t xml:space="preserve"> oriģināls</w:t>
      </w:r>
      <w:r w:rsidRPr="001D29F4">
        <w:rPr>
          <w:color w:val="000000"/>
          <w:sz w:val="22"/>
          <w:szCs w:val="22"/>
          <w:lang w:val="lv-LV"/>
        </w:rPr>
        <w:t>)</w:t>
      </w:r>
      <w:proofErr w:type="gramStart"/>
      <w:r w:rsidRPr="001D29F4">
        <w:rPr>
          <w:color w:val="000000"/>
          <w:sz w:val="22"/>
          <w:szCs w:val="22"/>
          <w:lang w:val="lv-LV"/>
        </w:rPr>
        <w:t xml:space="preserve">                         </w:t>
      </w:r>
      <w:proofErr w:type="gramEnd"/>
    </w:p>
    <w:p w:rsidR="00877933" w:rsidRPr="006D5FD5" w:rsidRDefault="00877933" w:rsidP="00877933">
      <w:pPr>
        <w:rPr>
          <w:sz w:val="23"/>
          <w:szCs w:val="23"/>
          <w:lang w:val="lv-LV"/>
        </w:rPr>
      </w:pPr>
    </w:p>
    <w:p w:rsidR="00877933" w:rsidRPr="006D5FD5" w:rsidRDefault="00877933" w:rsidP="00877933">
      <w:pPr>
        <w:rPr>
          <w:sz w:val="23"/>
          <w:szCs w:val="23"/>
          <w:lang w:val="lv-LV"/>
        </w:rPr>
      </w:pPr>
      <w:r w:rsidRPr="006D5FD5">
        <w:rPr>
          <w:sz w:val="23"/>
          <w:szCs w:val="23"/>
          <w:lang w:val="lv-LV"/>
        </w:rPr>
        <w:t>z.v.</w:t>
      </w:r>
    </w:p>
    <w:p w:rsidR="00877933" w:rsidRPr="006D5FD5" w:rsidRDefault="00877933" w:rsidP="00877933">
      <w:pPr>
        <w:rPr>
          <w:sz w:val="23"/>
          <w:szCs w:val="23"/>
          <w:lang w:val="lv-LV"/>
        </w:rPr>
      </w:pPr>
    </w:p>
    <w:p w:rsidR="00877933" w:rsidRPr="006D5FD5" w:rsidRDefault="00877933" w:rsidP="00877933">
      <w:pPr>
        <w:rPr>
          <w:i/>
          <w:iCs/>
          <w:sz w:val="23"/>
          <w:szCs w:val="23"/>
          <w:lang w:val="lv-LV"/>
        </w:rPr>
      </w:pPr>
      <w:r w:rsidRPr="006D5FD5">
        <w:rPr>
          <w:i/>
          <w:iCs/>
          <w:sz w:val="23"/>
          <w:szCs w:val="23"/>
          <w:lang w:val="lv-LV"/>
        </w:rPr>
        <w:t>*- Mazais uzņēmums ir uzņēmums, kurā nodarbinātas mazāk nekā 50 personas un kura gada apgrozījums un/vai gada bilance kopumā nepārsniedz 10 miljonus eiro.</w:t>
      </w:r>
    </w:p>
    <w:p w:rsidR="00877933" w:rsidRPr="00AD4176" w:rsidRDefault="00877933" w:rsidP="00877933">
      <w:pPr>
        <w:rPr>
          <w:i/>
          <w:iCs/>
          <w:lang w:val="lv-LV"/>
        </w:rPr>
      </w:pPr>
    </w:p>
    <w:p w:rsidR="00877933" w:rsidRPr="00AD4176" w:rsidRDefault="00877933" w:rsidP="00877933">
      <w:pPr>
        <w:rPr>
          <w:lang w:val="lv-LV"/>
        </w:rPr>
      </w:pPr>
      <w:r w:rsidRPr="00AD4176">
        <w:rPr>
          <w:i/>
          <w:iCs/>
          <w:lang w:val="lv-LV"/>
        </w:rPr>
        <w:t xml:space="preserve">Vidējais uzņēmums ir uzņēmums, kas nav mazais uzņēmums, un kurā nodarbinātas mazāk nekā 250 personas un kura gada apgrozījums nepārsniedz 50 miljonus eiro, un/vai, kura gada bilance kopā nepārsniedz 43 miljonus </w:t>
      </w:r>
      <w:proofErr w:type="spellStart"/>
      <w:r w:rsidRPr="00AD4176">
        <w:rPr>
          <w:i/>
          <w:iCs/>
          <w:lang w:val="lv-LV"/>
        </w:rPr>
        <w:t>eiro.</w:t>
      </w:r>
      <w:r w:rsidRPr="00AD4176">
        <w:rPr>
          <w:lang w:val="lv-LV"/>
        </w:rPr>
        <w:t>Informāciju</w:t>
      </w:r>
      <w:proofErr w:type="spellEnd"/>
      <w:r w:rsidRPr="00AD4176">
        <w:rPr>
          <w:lang w:val="lv-LV"/>
        </w:rPr>
        <w:t xml:space="preserve"> var iegūt </w:t>
      </w:r>
      <w:hyperlink r:id="rId10" w:history="1">
        <w:r w:rsidRPr="00AD4176">
          <w:rPr>
            <w:rStyle w:val="Hyperlink"/>
            <w:lang w:val="lv-LV"/>
          </w:rPr>
          <w:t>www.iub.gov.lv/lv/node/98</w:t>
        </w:r>
      </w:hyperlink>
      <w:proofErr w:type="gramStart"/>
      <w:r>
        <w:rPr>
          <w:lang w:val="lv-LV"/>
        </w:rPr>
        <w:t xml:space="preserve">  </w:t>
      </w:r>
      <w:r w:rsidRPr="00AD4176">
        <w:rPr>
          <w:lang w:val="lv-LV"/>
        </w:rPr>
        <w:t xml:space="preserve"> </w:t>
      </w:r>
      <w:proofErr w:type="gramEnd"/>
    </w:p>
    <w:p w:rsidR="001D6BD2" w:rsidRDefault="00EB505C" w:rsidP="001D6BD2">
      <w:pPr>
        <w:jc w:val="right"/>
        <w:rPr>
          <w:b/>
          <w:color w:val="000000"/>
          <w:lang w:val="lv-LV"/>
        </w:rPr>
      </w:pPr>
      <w:r>
        <w:rPr>
          <w:b/>
          <w:lang w:val="lv-LV"/>
        </w:rPr>
        <w:lastRenderedPageBreak/>
        <w:t>4</w:t>
      </w:r>
      <w:r w:rsidR="001D6BD2">
        <w:rPr>
          <w:b/>
          <w:lang w:val="lv-LV"/>
        </w:rPr>
        <w:t>.p</w:t>
      </w:r>
      <w:r w:rsidR="001D6BD2">
        <w:rPr>
          <w:b/>
          <w:color w:val="000000"/>
          <w:lang w:val="lv-LV"/>
        </w:rPr>
        <w:t xml:space="preserve">ielikums </w:t>
      </w:r>
    </w:p>
    <w:p w:rsidR="001D6BD2" w:rsidRDefault="001D6BD2" w:rsidP="001D6BD2">
      <w:pPr>
        <w:jc w:val="right"/>
        <w:rPr>
          <w:color w:val="000000"/>
          <w:lang w:val="lv-LV"/>
        </w:rPr>
      </w:pPr>
      <w:r>
        <w:rPr>
          <w:color w:val="000000"/>
          <w:spacing w:val="-4"/>
          <w:lang w:val="lv-LV"/>
        </w:rPr>
        <w:t>„Mikrobioloģijas l</w:t>
      </w:r>
      <w:r>
        <w:rPr>
          <w:color w:val="000000"/>
          <w:lang w:val="lv-LV"/>
        </w:rPr>
        <w:t xml:space="preserve">aboratorijas barotņu </w:t>
      </w:r>
    </w:p>
    <w:p w:rsidR="001D6BD2" w:rsidRDefault="001D6BD2" w:rsidP="001D6BD2">
      <w:pPr>
        <w:jc w:val="right"/>
        <w:rPr>
          <w:color w:val="000000"/>
          <w:spacing w:val="-4"/>
          <w:lang w:val="lv-LV"/>
        </w:rPr>
      </w:pPr>
      <w:r>
        <w:rPr>
          <w:color w:val="000000"/>
          <w:lang w:val="lv-LV"/>
        </w:rPr>
        <w:t>un reaģentu p</w:t>
      </w:r>
      <w:r>
        <w:rPr>
          <w:color w:val="000000"/>
          <w:spacing w:val="-4"/>
          <w:lang w:val="lv-LV"/>
        </w:rPr>
        <w:t>iegāde ",</w:t>
      </w:r>
    </w:p>
    <w:p w:rsidR="001D6BD2" w:rsidRDefault="001D6BD2" w:rsidP="001D6BD2">
      <w:pPr>
        <w:jc w:val="right"/>
        <w:rPr>
          <w:color w:val="000000"/>
          <w:lang w:val="lv-LV"/>
        </w:rPr>
      </w:pPr>
      <w:r>
        <w:rPr>
          <w:color w:val="000000"/>
          <w:lang w:val="lv-LV"/>
        </w:rPr>
        <w:t xml:space="preserve"> </w:t>
      </w:r>
      <w:proofErr w:type="gramStart"/>
      <w:r>
        <w:rPr>
          <w:color w:val="000000"/>
          <w:lang w:val="lv-LV"/>
        </w:rPr>
        <w:t>(</w:t>
      </w:r>
      <w:proofErr w:type="gramEnd"/>
      <w:r>
        <w:rPr>
          <w:color w:val="000000"/>
          <w:lang w:val="lv-LV"/>
        </w:rPr>
        <w:t>iepirkuma identifikācijas Nr. JRS201</w:t>
      </w:r>
      <w:r w:rsidR="00540A20">
        <w:rPr>
          <w:color w:val="000000"/>
          <w:lang w:val="lv-LV"/>
        </w:rPr>
        <w:t>7</w:t>
      </w:r>
      <w:r>
        <w:rPr>
          <w:color w:val="000000"/>
          <w:lang w:val="lv-LV"/>
        </w:rPr>
        <w:t>/2</w:t>
      </w:r>
      <w:r w:rsidR="00540A20">
        <w:rPr>
          <w:color w:val="000000"/>
          <w:lang w:val="lv-LV"/>
        </w:rPr>
        <w:t>4K</w:t>
      </w:r>
      <w:r>
        <w:rPr>
          <w:vanish/>
          <w:color w:val="000000"/>
          <w:lang w:val="lv-LV"/>
        </w:rPr>
        <w:t>ēkabpilsrajona ___ dienas iepriek                                  Izpild</w:t>
      </w:r>
    </w:p>
    <w:p w:rsidR="001D6BD2" w:rsidRDefault="001D6BD2" w:rsidP="001D6BD2">
      <w:pPr>
        <w:shd w:val="clear" w:color="auto" w:fill="FFFFFF"/>
        <w:spacing w:line="293" w:lineRule="exact"/>
        <w:ind w:left="3994" w:right="14"/>
        <w:jc w:val="right"/>
        <w:rPr>
          <w:b/>
          <w:color w:val="000000"/>
          <w:lang w:val="lv-LV"/>
        </w:rPr>
      </w:pPr>
    </w:p>
    <w:p w:rsidR="001D6BD2" w:rsidRDefault="001D6BD2" w:rsidP="001D6BD2">
      <w:pPr>
        <w:shd w:val="clear" w:color="auto" w:fill="FFFFFF"/>
        <w:spacing w:line="274" w:lineRule="exact"/>
        <w:jc w:val="center"/>
        <w:rPr>
          <w:b/>
          <w:color w:val="000000"/>
          <w:spacing w:val="1"/>
          <w:lang w:val="lv-LV"/>
        </w:rPr>
      </w:pPr>
      <w:r>
        <w:rPr>
          <w:b/>
          <w:color w:val="000000"/>
          <w:spacing w:val="1"/>
          <w:lang w:val="lv-LV"/>
        </w:rPr>
        <w:t xml:space="preserve">PIRKUMA </w:t>
      </w:r>
      <w:smartTag w:uri="schemas-tilde-lv/tildestengine" w:element="veidnes">
        <w:smartTagPr>
          <w:attr w:name="id" w:val="-1"/>
          <w:attr w:name="baseform" w:val="Līgums"/>
          <w:attr w:name="text" w:val="LĪGUMS&#10;"/>
        </w:smartTagPr>
        <w:r>
          <w:rPr>
            <w:b/>
            <w:color w:val="000000"/>
            <w:spacing w:val="1"/>
            <w:lang w:val="lv-LV"/>
          </w:rPr>
          <w:t xml:space="preserve">LĪGUMS (PROJEKTS) Nr. ___________ </w:t>
        </w:r>
      </w:smartTag>
    </w:p>
    <w:p w:rsidR="001D6BD2" w:rsidRDefault="001D6BD2" w:rsidP="001D6BD2">
      <w:pPr>
        <w:shd w:val="clear" w:color="auto" w:fill="FFFFFF"/>
        <w:ind w:right="67"/>
        <w:jc w:val="center"/>
        <w:rPr>
          <w:color w:val="000000"/>
          <w:lang w:val="lv-LV"/>
        </w:rPr>
      </w:pPr>
      <w:r>
        <w:rPr>
          <w:color w:val="000000"/>
          <w:spacing w:val="-4"/>
          <w:lang w:val="lv-LV"/>
        </w:rPr>
        <w:t>Mikrobioloģijas l</w:t>
      </w:r>
      <w:r>
        <w:rPr>
          <w:color w:val="000000"/>
          <w:lang w:val="lv-LV"/>
        </w:rPr>
        <w:t xml:space="preserve">aboratorijas barotņu un reaģentu </w:t>
      </w:r>
      <w:r>
        <w:rPr>
          <w:color w:val="000000"/>
          <w:spacing w:val="-4"/>
          <w:lang w:val="lv-LV"/>
        </w:rPr>
        <w:t xml:space="preserve">piegāde </w:t>
      </w:r>
    </w:p>
    <w:p w:rsidR="001D6BD2" w:rsidRDefault="001D6BD2" w:rsidP="001D6BD2">
      <w:pPr>
        <w:shd w:val="clear" w:color="auto" w:fill="FFFFFF"/>
        <w:spacing w:line="274" w:lineRule="exact"/>
        <w:jc w:val="center"/>
        <w:rPr>
          <w:color w:val="000000"/>
          <w:spacing w:val="1"/>
          <w:lang w:val="lv-LV"/>
        </w:rPr>
      </w:pPr>
      <w:r>
        <w:rPr>
          <w:color w:val="000000"/>
          <w:lang w:val="lv-LV"/>
        </w:rPr>
        <w:t xml:space="preserve"> (identifikācijas Nr. JRS 201</w:t>
      </w:r>
      <w:r w:rsidR="00540A20">
        <w:rPr>
          <w:color w:val="000000"/>
          <w:lang w:val="lv-LV"/>
        </w:rPr>
        <w:t>7</w:t>
      </w:r>
      <w:r>
        <w:rPr>
          <w:color w:val="000000"/>
          <w:lang w:val="lv-LV"/>
        </w:rPr>
        <w:t>/2</w:t>
      </w:r>
      <w:r w:rsidR="00540A20">
        <w:rPr>
          <w:color w:val="000000"/>
          <w:lang w:val="lv-LV"/>
        </w:rPr>
        <w:t>4K</w:t>
      </w:r>
      <w:r>
        <w:rPr>
          <w:color w:val="000000"/>
          <w:lang w:val="lv-LV"/>
        </w:rPr>
        <w:t>)</w:t>
      </w:r>
    </w:p>
    <w:p w:rsidR="001D6BD2" w:rsidRDefault="001D6BD2" w:rsidP="001D6BD2">
      <w:pPr>
        <w:shd w:val="clear" w:color="auto" w:fill="FFFFFF"/>
        <w:spacing w:line="274" w:lineRule="exact"/>
        <w:jc w:val="both"/>
        <w:rPr>
          <w:color w:val="000000"/>
          <w:spacing w:val="1"/>
          <w:lang w:val="lv-LV"/>
        </w:rPr>
      </w:pPr>
    </w:p>
    <w:p w:rsidR="001D6BD2" w:rsidRDefault="001D6BD2" w:rsidP="001D6BD2">
      <w:pPr>
        <w:shd w:val="clear" w:color="auto" w:fill="FFFFFF"/>
        <w:spacing w:line="274" w:lineRule="exact"/>
        <w:jc w:val="both"/>
        <w:rPr>
          <w:color w:val="000000"/>
          <w:spacing w:val="1"/>
          <w:lang w:val="lv-LV"/>
        </w:rPr>
      </w:pPr>
      <w:r>
        <w:rPr>
          <w:color w:val="000000"/>
          <w:spacing w:val="1"/>
          <w:lang w:val="lv-LV"/>
        </w:rPr>
        <w:t>Jēkabpilī, 201</w:t>
      </w:r>
      <w:r w:rsidR="00540A20">
        <w:rPr>
          <w:color w:val="000000"/>
          <w:spacing w:val="1"/>
          <w:lang w:val="lv-LV"/>
        </w:rPr>
        <w:t>__</w:t>
      </w:r>
      <w:r>
        <w:rPr>
          <w:color w:val="000000"/>
          <w:spacing w:val="1"/>
          <w:lang w:val="lv-LV"/>
        </w:rPr>
        <w:t>.gada ___. ___________</w:t>
      </w:r>
    </w:p>
    <w:p w:rsidR="001D6BD2" w:rsidRDefault="001D6BD2" w:rsidP="001D6BD2">
      <w:pPr>
        <w:shd w:val="clear" w:color="auto" w:fill="FFFFFF"/>
        <w:spacing w:line="274" w:lineRule="exact"/>
        <w:jc w:val="both"/>
        <w:rPr>
          <w:color w:val="000000"/>
          <w:spacing w:val="1"/>
          <w:lang w:val="lv-LV"/>
        </w:rPr>
      </w:pPr>
    </w:p>
    <w:p w:rsidR="001D6BD2" w:rsidRDefault="001D6BD2" w:rsidP="001D6BD2">
      <w:pPr>
        <w:shd w:val="clear" w:color="auto" w:fill="FFFFFF"/>
        <w:ind w:right="67"/>
        <w:jc w:val="both"/>
        <w:rPr>
          <w:b/>
          <w:bCs/>
          <w:color w:val="000000"/>
          <w:lang w:val="lv-LV"/>
        </w:rPr>
      </w:pPr>
      <w:r w:rsidRPr="0079462E">
        <w:rPr>
          <w:b/>
          <w:color w:val="000000"/>
          <w:spacing w:val="1"/>
          <w:lang w:val="lv-LV"/>
        </w:rPr>
        <w:t>SIA „Jēkabpils reģionālā slimnīca”,</w:t>
      </w:r>
      <w:r>
        <w:rPr>
          <w:color w:val="000000"/>
          <w:spacing w:val="1"/>
          <w:lang w:val="lv-LV"/>
        </w:rPr>
        <w:t xml:space="preserve"> reģ. Nr. 50003356621, turpmāk - </w:t>
      </w:r>
      <w:r>
        <w:rPr>
          <w:b/>
          <w:bCs/>
          <w:color w:val="000000"/>
          <w:spacing w:val="1"/>
          <w:lang w:val="lv-LV"/>
        </w:rPr>
        <w:t xml:space="preserve">Pasūtītājs, </w:t>
      </w:r>
      <w:r>
        <w:rPr>
          <w:color w:val="000000"/>
          <w:spacing w:val="1"/>
          <w:lang w:val="lv-LV"/>
        </w:rPr>
        <w:t xml:space="preserve">tās valdes priekšsēdētāja </w:t>
      </w:r>
      <w:r>
        <w:rPr>
          <w:color w:val="000000"/>
          <w:lang w:val="lv-LV"/>
        </w:rPr>
        <w:t xml:space="preserve">Ivara </w:t>
      </w:r>
      <w:proofErr w:type="spellStart"/>
      <w:r>
        <w:rPr>
          <w:color w:val="000000"/>
          <w:lang w:val="lv-LV"/>
        </w:rPr>
        <w:t>Zvīdra</w:t>
      </w:r>
      <w:proofErr w:type="spellEnd"/>
      <w:r w:rsidR="00540A20">
        <w:rPr>
          <w:color w:val="000000"/>
          <w:lang w:val="lv-LV"/>
        </w:rPr>
        <w:t xml:space="preserve">, valdes locekles Rutas Miķelsones, valdes locekles Guntas </w:t>
      </w:r>
      <w:proofErr w:type="spellStart"/>
      <w:r w:rsidR="00540A20">
        <w:rPr>
          <w:color w:val="000000"/>
          <w:lang w:val="lv-LV"/>
        </w:rPr>
        <w:t>Dābolas</w:t>
      </w:r>
      <w:proofErr w:type="spellEnd"/>
      <w:r w:rsidR="00540A20">
        <w:rPr>
          <w:color w:val="000000"/>
          <w:lang w:val="lv-LV"/>
        </w:rPr>
        <w:t xml:space="preserve"> personā</w:t>
      </w:r>
      <w:r>
        <w:rPr>
          <w:color w:val="000000"/>
          <w:spacing w:val="6"/>
          <w:lang w:val="lv-LV"/>
        </w:rPr>
        <w:t>, kur</w:t>
      </w:r>
      <w:r w:rsidR="00540A20">
        <w:rPr>
          <w:color w:val="000000"/>
          <w:spacing w:val="6"/>
          <w:lang w:val="lv-LV"/>
        </w:rPr>
        <w:t>as</w:t>
      </w:r>
      <w:r>
        <w:rPr>
          <w:color w:val="000000"/>
          <w:spacing w:val="6"/>
          <w:lang w:val="lv-LV"/>
        </w:rPr>
        <w:t xml:space="preserve"> rīkojas uz </w:t>
      </w:r>
      <w:smartTag w:uri="schemas-tilde-lv/tildestengine" w:element="veidnes">
        <w:smartTagPr>
          <w:attr w:name="text" w:val="statūtu"/>
          <w:attr w:name="id" w:val="-1"/>
          <w:attr w:name="baseform" w:val="statūt|s"/>
        </w:smartTagPr>
        <w:r>
          <w:rPr>
            <w:color w:val="000000"/>
            <w:spacing w:val="6"/>
            <w:lang w:val="lv-LV"/>
          </w:rPr>
          <w:t>Statūtu</w:t>
        </w:r>
      </w:smartTag>
      <w:r>
        <w:rPr>
          <w:color w:val="000000"/>
          <w:spacing w:val="6"/>
          <w:lang w:val="lv-LV"/>
        </w:rPr>
        <w:t xml:space="preserve"> pamata, no vienas puses, un ___________________________________</w:t>
      </w:r>
      <w:r w:rsidR="00540A20">
        <w:rPr>
          <w:color w:val="000000"/>
          <w:spacing w:val="6"/>
          <w:lang w:val="lv-LV"/>
        </w:rPr>
        <w:t>_____</w:t>
      </w:r>
      <w:r>
        <w:rPr>
          <w:color w:val="000000"/>
          <w:spacing w:val="6"/>
          <w:lang w:val="lv-LV"/>
        </w:rPr>
        <w:t>___, reģ. Nr. ____________________</w:t>
      </w:r>
      <w:r>
        <w:rPr>
          <w:color w:val="000000"/>
          <w:spacing w:val="10"/>
          <w:lang w:val="lv-LV"/>
        </w:rPr>
        <w:t xml:space="preserve"> turpmāk - </w:t>
      </w:r>
      <w:r>
        <w:rPr>
          <w:b/>
          <w:bCs/>
          <w:color w:val="000000"/>
          <w:spacing w:val="10"/>
          <w:lang w:val="lv-LV"/>
        </w:rPr>
        <w:t xml:space="preserve">Izpildītājs, </w:t>
      </w:r>
      <w:r w:rsidRPr="001D29F4">
        <w:rPr>
          <w:bCs/>
          <w:color w:val="000000"/>
          <w:spacing w:val="10"/>
          <w:lang w:val="lv-LV"/>
        </w:rPr>
        <w:t>tās _________________________</w:t>
      </w:r>
      <w:r w:rsidRPr="001D29F4">
        <w:rPr>
          <w:color w:val="000000"/>
          <w:spacing w:val="3"/>
          <w:lang w:val="lv-LV"/>
        </w:rPr>
        <w:t xml:space="preserve"> </w:t>
      </w:r>
      <w:r>
        <w:rPr>
          <w:color w:val="000000"/>
          <w:spacing w:val="3"/>
          <w:lang w:val="lv-LV"/>
        </w:rPr>
        <w:t>personā, kurš</w:t>
      </w:r>
      <w:r w:rsidR="00540A20">
        <w:rPr>
          <w:color w:val="000000"/>
          <w:spacing w:val="3"/>
          <w:lang w:val="lv-LV"/>
        </w:rPr>
        <w:t>/a</w:t>
      </w:r>
      <w:r>
        <w:rPr>
          <w:color w:val="000000"/>
          <w:spacing w:val="3"/>
          <w:lang w:val="lv-LV"/>
        </w:rPr>
        <w:t xml:space="preserve"> rīkojas uz ______________ pamata, no otras puses, abi kopā turpmāk - </w:t>
      </w:r>
      <w:r>
        <w:rPr>
          <w:b/>
          <w:bCs/>
          <w:color w:val="000000"/>
          <w:spacing w:val="3"/>
          <w:lang w:val="lv-LV"/>
        </w:rPr>
        <w:t xml:space="preserve">Puses, </w:t>
      </w:r>
      <w:r>
        <w:rPr>
          <w:color w:val="000000"/>
          <w:spacing w:val="3"/>
          <w:lang w:val="lv-LV"/>
        </w:rPr>
        <w:t xml:space="preserve">pastāvot </w:t>
      </w:r>
      <w:r>
        <w:rPr>
          <w:color w:val="000000"/>
          <w:lang w:val="lv-LV"/>
        </w:rPr>
        <w:t>pilnīgai vienprātībai, bez viltus, maldiem un spaidiem, saskaņā ar publiska iepirkuma „</w:t>
      </w:r>
      <w:r>
        <w:rPr>
          <w:color w:val="000000"/>
          <w:spacing w:val="-4"/>
          <w:lang w:val="lv-LV"/>
        </w:rPr>
        <w:t>Mikrobioloģijas l</w:t>
      </w:r>
      <w:r>
        <w:rPr>
          <w:color w:val="000000"/>
          <w:lang w:val="lv-LV"/>
        </w:rPr>
        <w:t>aboratorijas barotņu un reaģentu p</w:t>
      </w:r>
      <w:r>
        <w:rPr>
          <w:color w:val="000000"/>
          <w:spacing w:val="-4"/>
          <w:lang w:val="lv-LV"/>
        </w:rPr>
        <w:t>iegāde”</w:t>
      </w:r>
      <w:r>
        <w:rPr>
          <w:color w:val="000000"/>
          <w:spacing w:val="3"/>
          <w:lang w:val="lv-LV"/>
        </w:rPr>
        <w:t>,</w:t>
      </w:r>
      <w:r>
        <w:rPr>
          <w:color w:val="000000"/>
          <w:lang w:val="lv-LV"/>
        </w:rPr>
        <w:t xml:space="preserve"> ID Nr. JRS 201</w:t>
      </w:r>
      <w:r w:rsidR="00540A20">
        <w:rPr>
          <w:color w:val="000000"/>
          <w:lang w:val="lv-LV"/>
        </w:rPr>
        <w:t>7</w:t>
      </w:r>
      <w:r>
        <w:rPr>
          <w:color w:val="000000"/>
          <w:lang w:val="lv-LV"/>
        </w:rPr>
        <w:t>/2</w:t>
      </w:r>
      <w:r w:rsidR="00540A20">
        <w:rPr>
          <w:color w:val="000000"/>
          <w:lang w:val="lv-LV"/>
        </w:rPr>
        <w:t>4K</w:t>
      </w:r>
      <w:r>
        <w:rPr>
          <w:color w:val="000000"/>
          <w:lang w:val="lv-LV"/>
        </w:rPr>
        <w:t xml:space="preserve"> rezultātiem</w:t>
      </w:r>
      <w:r>
        <w:rPr>
          <w:color w:val="000000"/>
          <w:spacing w:val="3"/>
          <w:lang w:val="lv-LV"/>
        </w:rPr>
        <w:t xml:space="preserve">, noslēdza </w:t>
      </w:r>
      <w:r>
        <w:rPr>
          <w:color w:val="000000"/>
          <w:lang w:val="lv-LV"/>
        </w:rPr>
        <w:t xml:space="preserve">šādu pirkuma </w:t>
      </w:r>
      <w:smartTag w:uri="schemas-tilde-lv/tildestengine" w:element="veidnes">
        <w:smartTagPr>
          <w:attr w:name="text" w:val="līgumu"/>
          <w:attr w:name="id" w:val="-1"/>
          <w:attr w:name="baseform" w:val="līgum|s"/>
        </w:smartTagPr>
        <w:r>
          <w:rPr>
            <w:color w:val="000000"/>
            <w:lang w:val="lv-LV"/>
          </w:rPr>
          <w:t>līgumu</w:t>
        </w:r>
      </w:smartTag>
      <w:r>
        <w:rPr>
          <w:color w:val="000000"/>
          <w:lang w:val="lv-LV"/>
        </w:rPr>
        <w:t xml:space="preserve">, turpmāk - </w:t>
      </w:r>
      <w:smartTag w:uri="schemas-tilde-lv/tildestengine" w:element="veidnes">
        <w:smartTagPr>
          <w:attr w:name="text" w:val="Līgums"/>
          <w:attr w:name="id" w:val="-1"/>
          <w:attr w:name="baseform" w:val="līgum|s"/>
        </w:smartTagPr>
        <w:r>
          <w:rPr>
            <w:b/>
            <w:bCs/>
            <w:color w:val="000000"/>
            <w:lang w:val="lv-LV"/>
          </w:rPr>
          <w:t>Līgums</w:t>
        </w:r>
      </w:smartTag>
      <w:r>
        <w:rPr>
          <w:b/>
          <w:bCs/>
          <w:color w:val="000000"/>
          <w:lang w:val="lv-LV"/>
        </w:rPr>
        <w:t>:</w:t>
      </w:r>
      <w:proofErr w:type="gramStart"/>
      <w:r>
        <w:rPr>
          <w:b/>
          <w:bCs/>
          <w:color w:val="000000"/>
          <w:lang w:val="lv-LV"/>
        </w:rPr>
        <w:t xml:space="preserve">  </w:t>
      </w:r>
      <w:proofErr w:type="gramEnd"/>
    </w:p>
    <w:p w:rsidR="001D6BD2" w:rsidRDefault="001D6BD2" w:rsidP="001D6BD2">
      <w:pPr>
        <w:shd w:val="clear" w:color="auto" w:fill="FFFFFF"/>
        <w:tabs>
          <w:tab w:val="left" w:pos="9720"/>
        </w:tabs>
        <w:spacing w:line="274" w:lineRule="exact"/>
        <w:jc w:val="both"/>
        <w:rPr>
          <w:b/>
          <w:bCs/>
          <w:color w:val="000000"/>
          <w:lang w:val="lv-LV"/>
        </w:rPr>
      </w:pPr>
    </w:p>
    <w:p w:rsidR="001D6BD2" w:rsidRDefault="001D6BD2" w:rsidP="001D6BD2">
      <w:pPr>
        <w:shd w:val="clear" w:color="auto" w:fill="FFFFFF"/>
        <w:tabs>
          <w:tab w:val="left" w:pos="9720"/>
        </w:tabs>
        <w:spacing w:line="274" w:lineRule="exact"/>
        <w:jc w:val="both"/>
        <w:rPr>
          <w:color w:val="000000"/>
          <w:lang w:val="lv-LV"/>
        </w:rPr>
      </w:pPr>
      <w:r>
        <w:rPr>
          <w:b/>
          <w:bCs/>
          <w:color w:val="000000"/>
          <w:spacing w:val="-1"/>
          <w:lang w:val="lv-LV"/>
        </w:rPr>
        <w:t xml:space="preserve">1. </w:t>
      </w:r>
      <w:smartTag w:uri="schemas-tilde-lv/tildestengine" w:element="veidnes">
        <w:smartTagPr>
          <w:attr w:name="text" w:val="līguma"/>
          <w:attr w:name="id" w:val="-1"/>
          <w:attr w:name="baseform" w:val="līgum|s"/>
        </w:smartTagPr>
        <w:r>
          <w:rPr>
            <w:b/>
            <w:bCs/>
            <w:color w:val="000000"/>
            <w:spacing w:val="-1"/>
            <w:lang w:val="lv-LV"/>
          </w:rPr>
          <w:t>Līguma</w:t>
        </w:r>
      </w:smartTag>
      <w:r>
        <w:rPr>
          <w:b/>
          <w:bCs/>
          <w:color w:val="000000"/>
          <w:spacing w:val="-1"/>
          <w:lang w:val="lv-LV"/>
        </w:rPr>
        <w:t xml:space="preserve"> priekšmets</w:t>
      </w:r>
    </w:p>
    <w:p w:rsidR="001D6BD2" w:rsidRDefault="001D6BD2" w:rsidP="001D6BD2">
      <w:pPr>
        <w:shd w:val="clear" w:color="auto" w:fill="FFFFFF"/>
        <w:tabs>
          <w:tab w:val="left" w:pos="446"/>
        </w:tabs>
        <w:spacing w:before="269" w:line="274" w:lineRule="exact"/>
        <w:ind w:left="10"/>
        <w:jc w:val="both"/>
        <w:rPr>
          <w:color w:val="000000"/>
          <w:lang w:val="lv-LV"/>
        </w:rPr>
      </w:pPr>
      <w:r>
        <w:rPr>
          <w:color w:val="000000"/>
          <w:spacing w:val="-10"/>
          <w:lang w:val="lv-LV"/>
        </w:rPr>
        <w:t>1.1.</w:t>
      </w:r>
      <w:r>
        <w:rPr>
          <w:color w:val="000000"/>
          <w:lang w:val="lv-LV"/>
        </w:rPr>
        <w:tab/>
        <w:t xml:space="preserve">Izpildītājs pārdod un piegādā, bet Pasūtītājs pieņem un apmaksā </w:t>
      </w:r>
      <w:r>
        <w:rPr>
          <w:color w:val="000000"/>
          <w:spacing w:val="-4"/>
          <w:lang w:val="lv-LV"/>
        </w:rPr>
        <w:t>mikrobioloģijas l</w:t>
      </w:r>
      <w:r>
        <w:rPr>
          <w:color w:val="000000"/>
          <w:lang w:val="lv-LV"/>
        </w:rPr>
        <w:t xml:space="preserve">aboratorijas barotnes un reaģentus saskaņā </w:t>
      </w:r>
      <w:r>
        <w:rPr>
          <w:color w:val="000000"/>
          <w:spacing w:val="4"/>
          <w:lang w:val="lv-LV"/>
        </w:rPr>
        <w:t>ar specifikāciju un cenu, kas ir noteikta iesniegtā piedāvājuma tehniskajā specifikācijā – finanšu piedāvājumā 1.</w:t>
      </w:r>
      <w:r>
        <w:rPr>
          <w:color w:val="000000"/>
          <w:spacing w:val="10"/>
          <w:lang w:val="lv-LV"/>
        </w:rPr>
        <w:t>pielikums, (turpmāk tekstā arī P</w:t>
      </w:r>
      <w:r w:rsidR="00FF6B9C">
        <w:rPr>
          <w:color w:val="000000"/>
          <w:spacing w:val="10"/>
          <w:lang w:val="lv-LV"/>
        </w:rPr>
        <w:t>rece</w:t>
      </w:r>
      <w:r>
        <w:rPr>
          <w:color w:val="000000"/>
          <w:spacing w:val="10"/>
          <w:lang w:val="lv-LV"/>
        </w:rPr>
        <w:t xml:space="preserve">) kas ir šī </w:t>
      </w:r>
      <w:smartTag w:uri="schemas-tilde-lv/tildestengine" w:element="veidnes">
        <w:smartTagPr>
          <w:attr w:name="text" w:val="līguma"/>
          <w:attr w:name="id" w:val="-1"/>
          <w:attr w:name="baseform" w:val="līgum|s"/>
        </w:smartTagPr>
        <w:r>
          <w:rPr>
            <w:color w:val="000000"/>
            <w:spacing w:val="10"/>
            <w:lang w:val="lv-LV"/>
          </w:rPr>
          <w:t>līguma</w:t>
        </w:r>
      </w:smartTag>
      <w:r>
        <w:rPr>
          <w:color w:val="000000"/>
          <w:spacing w:val="10"/>
          <w:lang w:val="lv-LV"/>
        </w:rPr>
        <w:t xml:space="preserve"> neatņemama </w:t>
      </w:r>
      <w:r>
        <w:rPr>
          <w:color w:val="000000"/>
          <w:lang w:val="lv-LV"/>
        </w:rPr>
        <w:t>sastāvdaļa</w:t>
      </w:r>
      <w:r w:rsidR="001D29F4">
        <w:rPr>
          <w:color w:val="000000"/>
          <w:lang w:val="lv-LV"/>
        </w:rPr>
        <w:t>.</w:t>
      </w:r>
      <w:r>
        <w:rPr>
          <w:color w:val="000000"/>
          <w:lang w:val="lv-LV"/>
        </w:rPr>
        <w:t xml:space="preserve"> </w:t>
      </w:r>
    </w:p>
    <w:p w:rsidR="001D6BD2" w:rsidRDefault="001D6BD2" w:rsidP="001D6BD2">
      <w:pPr>
        <w:shd w:val="clear" w:color="auto" w:fill="FFFFFF"/>
        <w:tabs>
          <w:tab w:val="left" w:pos="446"/>
        </w:tabs>
        <w:spacing w:before="269" w:line="274" w:lineRule="exact"/>
        <w:ind w:left="10"/>
        <w:jc w:val="both"/>
        <w:rPr>
          <w:color w:val="000000"/>
          <w:spacing w:val="-1"/>
          <w:lang w:val="lv-LV"/>
        </w:rPr>
      </w:pPr>
      <w:r>
        <w:rPr>
          <w:color w:val="000000"/>
          <w:spacing w:val="-1"/>
          <w:lang w:val="lv-LV"/>
        </w:rPr>
        <w:t>1.2 Atkarībā no pieprasījuma apjoma samazināšanās vai palielināšanās plānotais gada apjoms var tikt grozīts. Mainoties preces iegādes apjomam, nedrīkst mainīties vienas vienības cena, kas ir iesniegta piedāvājumā.</w:t>
      </w:r>
    </w:p>
    <w:p w:rsidR="001D6BD2" w:rsidRDefault="001D6BD2" w:rsidP="001D6BD2">
      <w:pPr>
        <w:shd w:val="clear" w:color="auto" w:fill="FFFFFF"/>
        <w:tabs>
          <w:tab w:val="left" w:pos="446"/>
        </w:tabs>
        <w:spacing w:before="269" w:line="274" w:lineRule="exact"/>
        <w:ind w:left="10"/>
        <w:jc w:val="both"/>
        <w:rPr>
          <w:color w:val="000000"/>
          <w:lang w:val="lv-LV"/>
        </w:rPr>
      </w:pPr>
      <w:r>
        <w:rPr>
          <w:color w:val="000000"/>
          <w:spacing w:val="-1"/>
          <w:lang w:val="lv-LV"/>
        </w:rPr>
        <w:t>1.3. Faktiskais piegādes apjoms veidojas atkarībā no Pasūtītāja nepieciešamības, kas saistīta ar pacientu plūsmu un veiktajiem pieprasījumiem, neveicot grozījumus šajā līgumā. Pasūtītājam ir tiesības neiegādāties plānoto reaģentu daudzumu pilnā apjomā un Izpildītājam pret to nav iebildumu.</w:t>
      </w:r>
    </w:p>
    <w:p w:rsidR="001D6BD2" w:rsidRDefault="001D6BD2" w:rsidP="001D6BD2">
      <w:pPr>
        <w:shd w:val="clear" w:color="auto" w:fill="FFFFFF"/>
        <w:spacing w:before="283"/>
        <w:ind w:right="43"/>
        <w:jc w:val="both"/>
        <w:rPr>
          <w:color w:val="000000"/>
          <w:lang w:val="lv-LV"/>
        </w:rPr>
      </w:pPr>
      <w:r>
        <w:rPr>
          <w:b/>
          <w:bCs/>
          <w:color w:val="000000"/>
          <w:spacing w:val="-1"/>
          <w:lang w:val="lv-LV"/>
        </w:rPr>
        <w:t xml:space="preserve">2. </w:t>
      </w:r>
      <w:smartTag w:uri="schemas-tilde-lv/tildestengine" w:element="veidnes">
        <w:smartTagPr>
          <w:attr w:name="text" w:val="līguma"/>
          <w:attr w:name="id" w:val="-1"/>
          <w:attr w:name="baseform" w:val="līgum|s"/>
        </w:smartTagPr>
        <w:r>
          <w:rPr>
            <w:b/>
            <w:bCs/>
            <w:color w:val="000000"/>
            <w:spacing w:val="-1"/>
            <w:lang w:val="lv-LV"/>
          </w:rPr>
          <w:t>Līguma</w:t>
        </w:r>
      </w:smartTag>
      <w:r>
        <w:rPr>
          <w:b/>
          <w:bCs/>
          <w:color w:val="000000"/>
          <w:spacing w:val="-1"/>
          <w:lang w:val="lv-LV"/>
        </w:rPr>
        <w:t xml:space="preserve"> summa un samaksas kārtība</w:t>
      </w:r>
    </w:p>
    <w:p w:rsidR="001D6BD2" w:rsidRDefault="001D6BD2" w:rsidP="001D6BD2">
      <w:pPr>
        <w:shd w:val="clear" w:color="auto" w:fill="FFFFFF"/>
        <w:tabs>
          <w:tab w:val="left" w:leader="underscore" w:pos="3859"/>
          <w:tab w:val="left" w:leader="underscore" w:pos="5035"/>
          <w:tab w:val="left" w:leader="underscore" w:pos="5741"/>
        </w:tabs>
        <w:spacing w:before="269" w:line="274" w:lineRule="exact"/>
        <w:ind w:left="19"/>
        <w:jc w:val="both"/>
        <w:rPr>
          <w:color w:val="000000"/>
          <w:spacing w:val="-1"/>
          <w:lang w:val="lv-LV"/>
        </w:rPr>
      </w:pPr>
      <w:r>
        <w:rPr>
          <w:color w:val="000000"/>
          <w:spacing w:val="-2"/>
          <w:lang w:val="lv-LV"/>
        </w:rPr>
        <w:t>2. l. Līguma summa ir EUR_</w:t>
      </w:r>
      <w:r>
        <w:rPr>
          <w:color w:val="000000"/>
          <w:lang w:val="lv-LV"/>
        </w:rPr>
        <w:tab/>
        <w:t xml:space="preserve"> (</w:t>
      </w:r>
      <w:r>
        <w:rPr>
          <w:color w:val="000000"/>
          <w:lang w:val="lv-LV"/>
        </w:rPr>
        <w:tab/>
      </w:r>
      <w:r>
        <w:rPr>
          <w:color w:val="000000"/>
          <w:spacing w:val="-3"/>
          <w:lang w:val="lv-LV"/>
        </w:rPr>
        <w:t>___________</w:t>
      </w:r>
      <w:r>
        <w:rPr>
          <w:color w:val="000000"/>
          <w:spacing w:val="-1"/>
          <w:lang w:val="lv-LV"/>
        </w:rPr>
        <w:t>) bez ____% PVN. Līguma summa kopā ar ___% PVN ir EUR___________</w:t>
      </w:r>
      <w:r w:rsidR="00540A20">
        <w:rPr>
          <w:color w:val="000000"/>
          <w:spacing w:val="-1"/>
          <w:lang w:val="lv-LV"/>
        </w:rPr>
        <w:t xml:space="preserve">, kuru veido uzvarējušo iepirkuma daļu summas: </w:t>
      </w:r>
    </w:p>
    <w:p w:rsidR="00540A20" w:rsidRDefault="00540A20" w:rsidP="00540A20">
      <w:pPr>
        <w:shd w:val="clear" w:color="auto" w:fill="FFFFFF"/>
        <w:tabs>
          <w:tab w:val="left" w:leader="underscore" w:pos="-4111"/>
          <w:tab w:val="left" w:leader="underscore" w:pos="-3969"/>
        </w:tabs>
        <w:ind w:left="19"/>
        <w:jc w:val="both"/>
        <w:rPr>
          <w:color w:val="000000"/>
          <w:spacing w:val="-1"/>
          <w:lang w:val="lv-LV"/>
        </w:rPr>
      </w:pPr>
      <w:r>
        <w:rPr>
          <w:color w:val="000000"/>
          <w:spacing w:val="-1"/>
          <w:lang w:val="lv-LV"/>
        </w:rPr>
        <w:tab/>
        <w:t>2.1.1. Daļa Nr. _______, EUR _______</w:t>
      </w:r>
      <w:proofErr w:type="gramStart"/>
      <w:r>
        <w:rPr>
          <w:color w:val="000000"/>
          <w:spacing w:val="-1"/>
          <w:lang w:val="lv-LV"/>
        </w:rPr>
        <w:t xml:space="preserve"> , </w:t>
      </w:r>
      <w:proofErr w:type="gramEnd"/>
      <w:r>
        <w:rPr>
          <w:color w:val="000000"/>
          <w:spacing w:val="-1"/>
          <w:lang w:val="lv-LV"/>
        </w:rPr>
        <w:t>bez PVN, k</w:t>
      </w:r>
      <w:r w:rsidR="008A5267">
        <w:rPr>
          <w:color w:val="000000"/>
          <w:spacing w:val="-1"/>
          <w:lang w:val="lv-LV"/>
        </w:rPr>
        <w:t>opā ar ___% PVN ir EUR ____</w:t>
      </w:r>
      <w:r>
        <w:rPr>
          <w:color w:val="000000"/>
          <w:spacing w:val="-1"/>
          <w:lang w:val="lv-LV"/>
        </w:rPr>
        <w:t>__</w:t>
      </w:r>
    </w:p>
    <w:p w:rsidR="00540A20" w:rsidRDefault="00540A20" w:rsidP="00540A20">
      <w:pPr>
        <w:shd w:val="clear" w:color="auto" w:fill="FFFFFF"/>
        <w:tabs>
          <w:tab w:val="left" w:leader="underscore" w:pos="-4111"/>
          <w:tab w:val="left" w:leader="underscore" w:pos="-3969"/>
        </w:tabs>
        <w:ind w:left="19"/>
        <w:jc w:val="both"/>
        <w:rPr>
          <w:color w:val="000000"/>
          <w:spacing w:val="-1"/>
          <w:lang w:val="lv-LV"/>
        </w:rPr>
      </w:pPr>
      <w:r>
        <w:rPr>
          <w:color w:val="000000"/>
          <w:spacing w:val="-1"/>
          <w:lang w:val="lv-LV"/>
        </w:rPr>
        <w:tab/>
        <w:t>2.1.2. Daļa Nr. _______, EUR ________</w:t>
      </w:r>
      <w:r w:rsidRPr="00540A20">
        <w:rPr>
          <w:color w:val="000000"/>
          <w:spacing w:val="-1"/>
          <w:lang w:val="lv-LV"/>
        </w:rPr>
        <w:t xml:space="preserve"> </w:t>
      </w:r>
      <w:r>
        <w:rPr>
          <w:color w:val="000000"/>
          <w:spacing w:val="-1"/>
          <w:lang w:val="lv-LV"/>
        </w:rPr>
        <w:t>bez PVN, kopā ar ___% PVN ir EUR ______</w:t>
      </w:r>
    </w:p>
    <w:p w:rsidR="00540A20" w:rsidRDefault="001D29F4" w:rsidP="00540A20">
      <w:pPr>
        <w:shd w:val="clear" w:color="auto" w:fill="FFFFFF"/>
        <w:tabs>
          <w:tab w:val="left" w:leader="underscore" w:pos="-4111"/>
          <w:tab w:val="left" w:leader="underscore" w:pos="-3969"/>
        </w:tabs>
        <w:ind w:left="19"/>
        <w:jc w:val="both"/>
        <w:rPr>
          <w:color w:val="000000"/>
          <w:spacing w:val="-1"/>
          <w:lang w:val="lv-LV"/>
        </w:rPr>
      </w:pPr>
      <w:r>
        <w:rPr>
          <w:color w:val="000000"/>
          <w:spacing w:val="-1"/>
          <w:lang w:val="lv-LV"/>
        </w:rPr>
        <w:tab/>
        <w:t>2.1.3.</w:t>
      </w:r>
    </w:p>
    <w:p w:rsidR="001D6BD2" w:rsidRDefault="008A5267" w:rsidP="008A5267">
      <w:pPr>
        <w:widowControl w:val="0"/>
        <w:shd w:val="clear" w:color="auto" w:fill="FFFFFF"/>
        <w:tabs>
          <w:tab w:val="left" w:pos="456"/>
        </w:tabs>
        <w:autoSpaceDE w:val="0"/>
        <w:autoSpaceDN w:val="0"/>
        <w:adjustRightInd w:val="0"/>
        <w:spacing w:line="274" w:lineRule="exact"/>
        <w:ind w:left="14"/>
        <w:jc w:val="both"/>
        <w:rPr>
          <w:color w:val="000000"/>
          <w:spacing w:val="-5"/>
          <w:lang w:val="lv-LV"/>
        </w:rPr>
      </w:pPr>
      <w:r>
        <w:rPr>
          <w:color w:val="000000"/>
          <w:spacing w:val="9"/>
          <w:lang w:val="lv-LV"/>
        </w:rPr>
        <w:t xml:space="preserve">2.2. </w:t>
      </w:r>
      <w:r w:rsidR="001D6BD2">
        <w:rPr>
          <w:color w:val="000000"/>
          <w:spacing w:val="9"/>
          <w:lang w:val="lv-LV"/>
        </w:rPr>
        <w:t xml:space="preserve">Puses vienojas, ka </w:t>
      </w:r>
      <w:smartTag w:uri="schemas-tilde-lv/tildestengine" w:element="veidnes">
        <w:smartTagPr>
          <w:attr w:name="text" w:val="līguma"/>
          <w:attr w:name="id" w:val="-1"/>
          <w:attr w:name="baseform" w:val="līgum|s"/>
        </w:smartTagPr>
        <w:r w:rsidR="001D6BD2">
          <w:rPr>
            <w:color w:val="000000"/>
            <w:spacing w:val="9"/>
            <w:lang w:val="lv-LV"/>
          </w:rPr>
          <w:t>Līguma</w:t>
        </w:r>
      </w:smartTag>
      <w:r w:rsidR="001D6BD2">
        <w:rPr>
          <w:color w:val="000000"/>
          <w:spacing w:val="9"/>
          <w:lang w:val="lv-LV"/>
        </w:rPr>
        <w:t xml:space="preserve"> 2.1.p. minētā kopējā summa var mainīties saskaņā ar faktiskā pieprasījuma apjoma samazināšanos vai palielināšanos, nemainoties konkrētā reaģenta vienības cenai </w:t>
      </w:r>
      <w:r w:rsidR="001D6BD2">
        <w:rPr>
          <w:color w:val="000000"/>
          <w:lang w:val="lv-LV"/>
        </w:rPr>
        <w:t xml:space="preserve">un Izpildītājam </w:t>
      </w:r>
      <w:smartTag w:uri="schemas-tilde-lv/tildestengine" w:element="veidnes">
        <w:smartTagPr>
          <w:attr w:name="text" w:val="pretenziju"/>
          <w:attr w:name="id" w:val="-1"/>
          <w:attr w:name="baseform" w:val="pretenzij|a"/>
        </w:smartTagPr>
        <w:r w:rsidR="001D6BD2">
          <w:rPr>
            <w:color w:val="000000"/>
            <w:lang w:val="lv-LV"/>
          </w:rPr>
          <w:t>pretenziju</w:t>
        </w:r>
      </w:smartTag>
      <w:r w:rsidR="001D6BD2">
        <w:rPr>
          <w:color w:val="000000"/>
          <w:lang w:val="lv-LV"/>
        </w:rPr>
        <w:t xml:space="preserve"> par šādām izmaiņām nebūs. </w:t>
      </w:r>
    </w:p>
    <w:p w:rsidR="001D6BD2" w:rsidRDefault="008A5267" w:rsidP="008A5267">
      <w:pPr>
        <w:widowControl w:val="0"/>
        <w:shd w:val="clear" w:color="auto" w:fill="FFFFFF"/>
        <w:tabs>
          <w:tab w:val="left" w:pos="456"/>
        </w:tabs>
        <w:autoSpaceDE w:val="0"/>
        <w:autoSpaceDN w:val="0"/>
        <w:adjustRightInd w:val="0"/>
        <w:spacing w:before="5" w:line="274" w:lineRule="exact"/>
        <w:ind w:left="14"/>
        <w:jc w:val="both"/>
        <w:rPr>
          <w:color w:val="000000"/>
          <w:spacing w:val="-5"/>
          <w:lang w:val="lv-LV"/>
        </w:rPr>
      </w:pPr>
      <w:r>
        <w:rPr>
          <w:color w:val="000000"/>
          <w:spacing w:val="1"/>
          <w:lang w:val="lv-LV"/>
        </w:rPr>
        <w:t xml:space="preserve">2.3. </w:t>
      </w:r>
      <w:r w:rsidR="001D6BD2">
        <w:rPr>
          <w:color w:val="000000"/>
          <w:spacing w:val="1"/>
          <w:lang w:val="lv-LV"/>
        </w:rPr>
        <w:t xml:space="preserve">Preces cenas tiek noteiktas </w:t>
      </w:r>
      <w:proofErr w:type="gramStart"/>
      <w:r w:rsidR="001D6BD2">
        <w:rPr>
          <w:color w:val="000000"/>
          <w:spacing w:val="1"/>
          <w:lang w:val="lv-LV"/>
        </w:rPr>
        <w:t>vadoties no</w:t>
      </w:r>
      <w:proofErr w:type="gramEnd"/>
      <w:r w:rsidR="001D6BD2">
        <w:rPr>
          <w:color w:val="000000"/>
          <w:spacing w:val="1"/>
          <w:lang w:val="lv-LV"/>
        </w:rPr>
        <w:t xml:space="preserve"> iesniegtā</w:t>
      </w:r>
      <w:r>
        <w:rPr>
          <w:color w:val="000000"/>
          <w:spacing w:val="1"/>
          <w:lang w:val="lv-LV"/>
        </w:rPr>
        <w:t>s tehniskās specifikācijas –</w:t>
      </w:r>
      <w:r w:rsidR="001D6BD2">
        <w:rPr>
          <w:color w:val="000000"/>
          <w:spacing w:val="1"/>
          <w:lang w:val="lv-LV"/>
        </w:rPr>
        <w:t xml:space="preserve"> finanšu piedāvājuma un </w:t>
      </w:r>
      <w:r w:rsidR="001D6BD2">
        <w:rPr>
          <w:color w:val="000000"/>
          <w:lang w:val="lv-LV"/>
        </w:rPr>
        <w:t xml:space="preserve">tiek norādītas </w:t>
      </w:r>
      <w:smartTag w:uri="schemas-tilde-lv/tildestengine" w:element="veidnes">
        <w:smartTagPr>
          <w:attr w:name="text" w:val="līguma"/>
          <w:attr w:name="id" w:val="-1"/>
          <w:attr w:name="baseform" w:val="līgum|s"/>
        </w:smartTagPr>
        <w:r w:rsidR="001D6BD2">
          <w:rPr>
            <w:color w:val="000000"/>
            <w:lang w:val="lv-LV"/>
          </w:rPr>
          <w:t>Līguma</w:t>
        </w:r>
      </w:smartTag>
      <w:r w:rsidR="001D6BD2">
        <w:rPr>
          <w:color w:val="000000"/>
          <w:lang w:val="lv-LV"/>
        </w:rPr>
        <w:t xml:space="preserve"> 1.pielikumā.</w:t>
      </w:r>
    </w:p>
    <w:p w:rsidR="001D6BD2" w:rsidRDefault="008A5267" w:rsidP="008A5267">
      <w:pPr>
        <w:widowControl w:val="0"/>
        <w:shd w:val="clear" w:color="auto" w:fill="FFFFFF"/>
        <w:tabs>
          <w:tab w:val="left" w:pos="456"/>
        </w:tabs>
        <w:autoSpaceDE w:val="0"/>
        <w:autoSpaceDN w:val="0"/>
        <w:adjustRightInd w:val="0"/>
        <w:spacing w:line="274" w:lineRule="exact"/>
        <w:ind w:left="14"/>
        <w:jc w:val="both"/>
        <w:rPr>
          <w:color w:val="000000"/>
          <w:spacing w:val="-3"/>
          <w:lang w:val="lv-LV"/>
        </w:rPr>
      </w:pPr>
      <w:r>
        <w:rPr>
          <w:color w:val="000000"/>
          <w:spacing w:val="-3"/>
          <w:lang w:val="lv-LV"/>
        </w:rPr>
        <w:t xml:space="preserve">2.4. </w:t>
      </w:r>
      <w:r w:rsidR="001D6BD2">
        <w:rPr>
          <w:color w:val="000000"/>
          <w:spacing w:val="-3"/>
          <w:lang w:val="lv-LV"/>
        </w:rPr>
        <w:t>Preces piegāde, kas neatbilst LR noteiktiem preču grupas standartiem, noteiktām drošības prasībām, Pasūtītāja pieprasītai kvalitātei, daudzumam un sortimentam, kas neatbilst Tehniskās specifikācijas nosacījumiem, Pasūtītājs neapmaksā.</w:t>
      </w:r>
    </w:p>
    <w:p w:rsidR="001D6BD2" w:rsidRPr="00522123" w:rsidRDefault="001D6BD2" w:rsidP="00522123">
      <w:pPr>
        <w:pStyle w:val="ListParagraph"/>
        <w:widowControl w:val="0"/>
        <w:numPr>
          <w:ilvl w:val="1"/>
          <w:numId w:val="10"/>
        </w:numPr>
        <w:shd w:val="clear" w:color="auto" w:fill="FFFFFF"/>
        <w:tabs>
          <w:tab w:val="left" w:pos="0"/>
        </w:tabs>
        <w:autoSpaceDE w:val="0"/>
        <w:autoSpaceDN w:val="0"/>
        <w:adjustRightInd w:val="0"/>
        <w:spacing w:line="274" w:lineRule="exact"/>
        <w:ind w:left="0" w:firstLine="0"/>
        <w:jc w:val="both"/>
        <w:rPr>
          <w:color w:val="000000"/>
          <w:spacing w:val="-3"/>
          <w:lang w:val="lv-LV"/>
        </w:rPr>
      </w:pPr>
      <w:r w:rsidRPr="00522123">
        <w:rPr>
          <w:color w:val="000000"/>
          <w:spacing w:val="4"/>
          <w:lang w:val="lv-LV"/>
        </w:rPr>
        <w:lastRenderedPageBreak/>
        <w:t xml:space="preserve">Pasūtītājs apmaksā preci, veicot 100% pēcapmaksu 30 (trīsdesmit) dienu laikā no </w:t>
      </w:r>
      <w:r w:rsidRPr="00522123">
        <w:rPr>
          <w:color w:val="000000"/>
          <w:spacing w:val="2"/>
          <w:lang w:val="lv-LV"/>
        </w:rPr>
        <w:t>preces piegādes brīža un preču pavadzīmes - rēķina saņemšanas.</w:t>
      </w:r>
    </w:p>
    <w:p w:rsidR="001D6BD2" w:rsidRDefault="001D6BD2" w:rsidP="001D6BD2">
      <w:pPr>
        <w:shd w:val="clear" w:color="auto" w:fill="FFFFFF"/>
        <w:spacing w:before="5" w:line="274" w:lineRule="exact"/>
        <w:ind w:left="29" w:right="62"/>
        <w:jc w:val="both"/>
        <w:rPr>
          <w:color w:val="000000"/>
          <w:spacing w:val="-1"/>
          <w:lang w:val="lv-LV"/>
        </w:rPr>
      </w:pPr>
      <w:r>
        <w:rPr>
          <w:color w:val="000000"/>
          <w:spacing w:val="8"/>
          <w:lang w:val="lv-LV"/>
        </w:rPr>
        <w:t xml:space="preserve">2.6. Par preces apmaksas dienu tiek uzskatīta diena, kad Pasūtītājs ir pārskaitījis naudu uz </w:t>
      </w:r>
      <w:r>
        <w:rPr>
          <w:color w:val="000000"/>
          <w:spacing w:val="-1"/>
          <w:lang w:val="lv-LV"/>
        </w:rPr>
        <w:t>Izpildītāja bankas kontu, ko apliecina attiecīgais maksājuma uzdevums.</w:t>
      </w:r>
    </w:p>
    <w:p w:rsidR="001D6BD2" w:rsidRDefault="001D6BD2" w:rsidP="001D6BD2">
      <w:pPr>
        <w:shd w:val="clear" w:color="auto" w:fill="FFFFFF"/>
        <w:spacing w:before="5" w:line="274" w:lineRule="exact"/>
        <w:ind w:left="29" w:right="62"/>
        <w:jc w:val="both"/>
        <w:rPr>
          <w:color w:val="000000"/>
          <w:spacing w:val="-1"/>
          <w:lang w:val="lv-LV"/>
        </w:rPr>
      </w:pPr>
      <w:r>
        <w:rPr>
          <w:color w:val="000000"/>
          <w:spacing w:val="-1"/>
          <w:lang w:val="lv-LV"/>
        </w:rPr>
        <w:t>2.7. Preces cenas vienpusēji nedrīkst tikt grozītas.</w:t>
      </w:r>
    </w:p>
    <w:p w:rsidR="001D6BD2" w:rsidRDefault="001D6BD2" w:rsidP="001D6BD2">
      <w:pPr>
        <w:shd w:val="clear" w:color="auto" w:fill="FFFFFF"/>
        <w:spacing w:before="5" w:line="274" w:lineRule="exact"/>
        <w:ind w:left="29" w:right="62"/>
        <w:jc w:val="both"/>
        <w:rPr>
          <w:color w:val="000000"/>
          <w:spacing w:val="-1"/>
          <w:lang w:val="lv-LV"/>
        </w:rPr>
      </w:pPr>
      <w:r>
        <w:rPr>
          <w:color w:val="000000"/>
          <w:spacing w:val="-1"/>
          <w:lang w:val="lv-LV"/>
        </w:rPr>
        <w:t>2.8. Ja līguma darbības laikā tiek mainīta PVN likme, tad tas netiek uzskatīts par Preces cenas grozīšanu un atsevišķi grozījumi šajā līgumā netiek veikti, bet tiek piemērota spēkā esošā PVN likme.</w:t>
      </w:r>
    </w:p>
    <w:p w:rsidR="001D6BD2" w:rsidRDefault="001D6BD2" w:rsidP="001D6BD2">
      <w:pPr>
        <w:shd w:val="clear" w:color="auto" w:fill="FFFFFF"/>
        <w:spacing w:before="278"/>
        <w:ind w:right="101"/>
        <w:jc w:val="both"/>
        <w:rPr>
          <w:lang w:val="lv-LV"/>
        </w:rPr>
      </w:pPr>
      <w:r>
        <w:rPr>
          <w:b/>
          <w:bCs/>
          <w:color w:val="000000"/>
          <w:lang w:val="lv-LV"/>
        </w:rPr>
        <w:t>3.Preču piegādes kartība</w:t>
      </w:r>
    </w:p>
    <w:p w:rsidR="001D6BD2" w:rsidRPr="00522123" w:rsidRDefault="00522123" w:rsidP="00522123">
      <w:pPr>
        <w:pStyle w:val="ListParagraph"/>
        <w:widowControl w:val="0"/>
        <w:numPr>
          <w:ilvl w:val="1"/>
          <w:numId w:val="11"/>
        </w:numPr>
        <w:shd w:val="clear" w:color="auto" w:fill="FFFFFF"/>
        <w:tabs>
          <w:tab w:val="left" w:pos="427"/>
        </w:tabs>
        <w:autoSpaceDE w:val="0"/>
        <w:autoSpaceDN w:val="0"/>
        <w:adjustRightInd w:val="0"/>
        <w:spacing w:before="264" w:line="278" w:lineRule="exact"/>
        <w:jc w:val="both"/>
        <w:rPr>
          <w:color w:val="000000"/>
          <w:spacing w:val="-5"/>
          <w:lang w:val="lv-LV"/>
        </w:rPr>
      </w:pPr>
      <w:r>
        <w:rPr>
          <w:color w:val="000000"/>
          <w:lang w:val="lv-LV"/>
        </w:rPr>
        <w:t xml:space="preserve"> </w:t>
      </w:r>
      <w:r w:rsidR="001D6BD2" w:rsidRPr="00522123">
        <w:rPr>
          <w:color w:val="000000"/>
          <w:lang w:val="lv-LV"/>
        </w:rPr>
        <w:t>Piegāde notiek atsevišķās Preču partijās.</w:t>
      </w:r>
    </w:p>
    <w:p w:rsidR="001D6BD2" w:rsidRDefault="00CE6CB8" w:rsidP="00CE6CB8">
      <w:pPr>
        <w:widowControl w:val="0"/>
        <w:shd w:val="clear" w:color="auto" w:fill="FFFFFF"/>
        <w:tabs>
          <w:tab w:val="left" w:pos="427"/>
        </w:tabs>
        <w:autoSpaceDE w:val="0"/>
        <w:autoSpaceDN w:val="0"/>
        <w:adjustRightInd w:val="0"/>
        <w:spacing w:before="5" w:line="278" w:lineRule="exact"/>
        <w:jc w:val="both"/>
        <w:rPr>
          <w:color w:val="000000"/>
          <w:spacing w:val="-5"/>
          <w:lang w:val="lv-LV"/>
        </w:rPr>
      </w:pPr>
      <w:r>
        <w:rPr>
          <w:color w:val="000000"/>
          <w:lang w:val="lv-LV"/>
        </w:rPr>
        <w:t xml:space="preserve">3.2. </w:t>
      </w:r>
      <w:r w:rsidR="001D6BD2">
        <w:rPr>
          <w:color w:val="000000"/>
          <w:lang w:val="lv-LV"/>
        </w:rPr>
        <w:t xml:space="preserve">Pasūtītājs par nepieciešamo Preču daudzumu telefoniski vai rakstiski (elektroniski) informē Izpildītāju. E-pasta adrese _________________________ uz kuru Pasūtītājs var sūtīt pasūtījuma pieprasījumu. </w:t>
      </w:r>
    </w:p>
    <w:p w:rsidR="001D6BD2" w:rsidRDefault="00CE6CB8" w:rsidP="00CE6CB8">
      <w:pPr>
        <w:widowControl w:val="0"/>
        <w:shd w:val="clear" w:color="auto" w:fill="FFFFFF"/>
        <w:tabs>
          <w:tab w:val="left" w:pos="427"/>
        </w:tabs>
        <w:autoSpaceDE w:val="0"/>
        <w:autoSpaceDN w:val="0"/>
        <w:adjustRightInd w:val="0"/>
        <w:spacing w:line="278" w:lineRule="exact"/>
        <w:jc w:val="both"/>
        <w:rPr>
          <w:color w:val="000000"/>
          <w:spacing w:val="-3"/>
          <w:lang w:val="lv-LV"/>
        </w:rPr>
      </w:pPr>
      <w:r>
        <w:rPr>
          <w:color w:val="000000"/>
          <w:spacing w:val="3"/>
          <w:lang w:val="lv-LV"/>
        </w:rPr>
        <w:t xml:space="preserve">3.3. </w:t>
      </w:r>
      <w:r w:rsidR="001D6BD2">
        <w:rPr>
          <w:color w:val="000000"/>
          <w:spacing w:val="3"/>
          <w:lang w:val="lv-LV"/>
        </w:rPr>
        <w:t xml:space="preserve">Pasūtītā Prece Pasūtītājam ir jāpiegādā 3 (trīs) darba dienu laikā. Prece tiek </w:t>
      </w:r>
      <w:r w:rsidR="001D6BD2">
        <w:rPr>
          <w:color w:val="000000"/>
          <w:spacing w:val="1"/>
          <w:lang w:val="lv-LV"/>
        </w:rPr>
        <w:t xml:space="preserve">nodota Pasūtītājam tā norādītajās telpās, A.Pormaļa iela 125, </w:t>
      </w:r>
      <w:r w:rsidR="001D6BD2">
        <w:rPr>
          <w:color w:val="000000"/>
          <w:lang w:val="lv-LV"/>
        </w:rPr>
        <w:t>Jēkabpilī, LV - 5201.</w:t>
      </w:r>
    </w:p>
    <w:p w:rsidR="001D6BD2" w:rsidRDefault="00CE6CB8" w:rsidP="00CE6CB8">
      <w:pPr>
        <w:widowControl w:val="0"/>
        <w:shd w:val="clear" w:color="auto" w:fill="FFFFFF"/>
        <w:tabs>
          <w:tab w:val="left" w:pos="427"/>
        </w:tabs>
        <w:autoSpaceDE w:val="0"/>
        <w:autoSpaceDN w:val="0"/>
        <w:adjustRightInd w:val="0"/>
        <w:spacing w:line="278" w:lineRule="exact"/>
        <w:jc w:val="both"/>
        <w:rPr>
          <w:lang w:val="lv-LV"/>
        </w:rPr>
      </w:pPr>
      <w:r>
        <w:rPr>
          <w:color w:val="000000"/>
          <w:spacing w:val="3"/>
          <w:lang w:val="lv-LV"/>
        </w:rPr>
        <w:t xml:space="preserve">3.4. </w:t>
      </w:r>
      <w:r w:rsidR="001D6BD2">
        <w:rPr>
          <w:color w:val="000000"/>
          <w:spacing w:val="3"/>
          <w:lang w:val="lv-LV"/>
        </w:rPr>
        <w:t xml:space="preserve">Ja Pasūtītājam netiek iesniegti nepieciešamie pavaddokumenti, kvalitātes </w:t>
      </w:r>
      <w:smartTag w:uri="schemas-tilde-lv/tildestengine" w:element="veidnes">
        <w:smartTagPr>
          <w:attr w:name="baseform" w:val="sertifikāt|s"/>
          <w:attr w:name="id" w:val="-1"/>
          <w:attr w:name="text" w:val="sertifikāts"/>
        </w:smartTagPr>
        <w:r w:rsidR="001D6BD2">
          <w:rPr>
            <w:color w:val="000000"/>
            <w:spacing w:val="3"/>
            <w:lang w:val="lv-LV"/>
          </w:rPr>
          <w:t>sertifikāts</w:t>
        </w:r>
      </w:smartTag>
      <w:r w:rsidR="001D6BD2">
        <w:rPr>
          <w:color w:val="000000"/>
          <w:spacing w:val="3"/>
          <w:lang w:val="lv-LV"/>
        </w:rPr>
        <w:t xml:space="preserve"> vai ir </w:t>
      </w:r>
      <w:r w:rsidR="001D6BD2">
        <w:rPr>
          <w:color w:val="000000"/>
          <w:spacing w:val="7"/>
          <w:lang w:val="lv-LV"/>
        </w:rPr>
        <w:t xml:space="preserve">būtisks Preču zudums vai iztrūkums, Pasūtītājs var atteikties tās pieņemt. </w:t>
      </w:r>
      <w:r w:rsidR="001D6BD2">
        <w:rPr>
          <w:color w:val="000000"/>
          <w:spacing w:val="-1"/>
          <w:lang w:val="lv-LV"/>
        </w:rPr>
        <w:t>Nekvalitatīvā Prece ir jānomaina un iztrūkstošās Preces jāpiegādā piegādes dienā vai citā termiņā (vienojoties ar Pasūtītāju) bez papildus samaksas.</w:t>
      </w:r>
    </w:p>
    <w:p w:rsidR="001D6BD2" w:rsidRDefault="00795A1C" w:rsidP="00795A1C">
      <w:pPr>
        <w:widowControl w:val="0"/>
        <w:shd w:val="clear" w:color="auto" w:fill="FFFFFF"/>
        <w:tabs>
          <w:tab w:val="left" w:pos="427"/>
        </w:tabs>
        <w:autoSpaceDE w:val="0"/>
        <w:autoSpaceDN w:val="0"/>
        <w:adjustRightInd w:val="0"/>
        <w:spacing w:line="278" w:lineRule="exact"/>
        <w:jc w:val="both"/>
        <w:rPr>
          <w:lang w:val="lv-LV"/>
        </w:rPr>
      </w:pPr>
      <w:r>
        <w:rPr>
          <w:color w:val="000000"/>
          <w:spacing w:val="-1"/>
          <w:lang w:val="lv-LV"/>
        </w:rPr>
        <w:t xml:space="preserve">3.5. </w:t>
      </w:r>
      <w:r w:rsidR="001D6BD2">
        <w:rPr>
          <w:color w:val="000000"/>
          <w:spacing w:val="-1"/>
          <w:lang w:val="lv-LV"/>
        </w:rPr>
        <w:t>Reaģenta garantijas termiņš - atbilstošs katram reaģentam, bet piegādes brīdī ne īsāks par 2/3 no kopējā reaģenta garantijas termiņa.</w:t>
      </w:r>
    </w:p>
    <w:p w:rsidR="001D6BD2" w:rsidRDefault="001D6BD2" w:rsidP="001D6BD2">
      <w:pPr>
        <w:widowControl w:val="0"/>
        <w:shd w:val="clear" w:color="auto" w:fill="FFFFFF"/>
        <w:tabs>
          <w:tab w:val="left" w:pos="427"/>
        </w:tabs>
        <w:autoSpaceDE w:val="0"/>
        <w:autoSpaceDN w:val="0"/>
        <w:adjustRightInd w:val="0"/>
        <w:spacing w:line="278" w:lineRule="exact"/>
        <w:ind w:left="14"/>
        <w:jc w:val="both"/>
        <w:rPr>
          <w:lang w:val="lv-LV"/>
        </w:rPr>
      </w:pPr>
    </w:p>
    <w:p w:rsidR="001D6BD2" w:rsidRDefault="001D6BD2" w:rsidP="001D6BD2">
      <w:pPr>
        <w:widowControl w:val="0"/>
        <w:shd w:val="clear" w:color="auto" w:fill="FFFFFF"/>
        <w:tabs>
          <w:tab w:val="left" w:pos="427"/>
        </w:tabs>
        <w:autoSpaceDE w:val="0"/>
        <w:autoSpaceDN w:val="0"/>
        <w:adjustRightInd w:val="0"/>
        <w:spacing w:line="278" w:lineRule="exact"/>
        <w:ind w:left="14"/>
        <w:jc w:val="both"/>
        <w:rPr>
          <w:lang w:val="lv-LV"/>
        </w:rPr>
      </w:pPr>
      <w:r>
        <w:rPr>
          <w:b/>
          <w:bCs/>
          <w:color w:val="000000"/>
          <w:lang w:val="lv-LV"/>
        </w:rPr>
        <w:t>4.Pušu saistības</w:t>
      </w:r>
    </w:p>
    <w:p w:rsidR="001D6BD2" w:rsidRDefault="001D6BD2" w:rsidP="001D6BD2">
      <w:pPr>
        <w:widowControl w:val="0"/>
        <w:shd w:val="clear" w:color="auto" w:fill="FFFFFF"/>
        <w:tabs>
          <w:tab w:val="left" w:pos="446"/>
        </w:tabs>
        <w:autoSpaceDE w:val="0"/>
        <w:autoSpaceDN w:val="0"/>
        <w:adjustRightInd w:val="0"/>
        <w:spacing w:before="283" w:line="269" w:lineRule="exact"/>
        <w:jc w:val="both"/>
        <w:rPr>
          <w:color w:val="000000"/>
          <w:spacing w:val="-5"/>
          <w:lang w:val="lv-LV"/>
        </w:rPr>
      </w:pPr>
      <w:r>
        <w:rPr>
          <w:color w:val="000000"/>
          <w:spacing w:val="7"/>
          <w:lang w:val="lv-LV"/>
        </w:rPr>
        <w:t xml:space="preserve">4.1. Izpildītājs nodrošina Preces piegādi un sedz transporta izdevumus, kā arī atbild par </w:t>
      </w:r>
      <w:r>
        <w:rPr>
          <w:color w:val="000000"/>
          <w:spacing w:val="-1"/>
          <w:lang w:val="lv-LV"/>
        </w:rPr>
        <w:t>Preces pārvadājuma risku.</w:t>
      </w:r>
    </w:p>
    <w:p w:rsidR="001D6BD2" w:rsidRDefault="001D6BD2" w:rsidP="001D6BD2">
      <w:pPr>
        <w:widowControl w:val="0"/>
        <w:shd w:val="clear" w:color="auto" w:fill="FFFFFF"/>
        <w:tabs>
          <w:tab w:val="left" w:pos="446"/>
        </w:tabs>
        <w:autoSpaceDE w:val="0"/>
        <w:autoSpaceDN w:val="0"/>
        <w:adjustRightInd w:val="0"/>
        <w:spacing w:before="24" w:line="274" w:lineRule="exact"/>
        <w:jc w:val="both"/>
        <w:rPr>
          <w:color w:val="000000"/>
          <w:spacing w:val="-6"/>
          <w:lang w:val="lv-LV"/>
        </w:rPr>
      </w:pPr>
      <w:r>
        <w:rPr>
          <w:color w:val="000000"/>
          <w:lang w:val="lv-LV"/>
        </w:rPr>
        <w:t xml:space="preserve">4.2.Izpildītājs garantē </w:t>
      </w:r>
      <w:smartTag w:uri="schemas-tilde-lv/tildestengine" w:element="veidnes">
        <w:smartTagPr>
          <w:attr w:name="text" w:val="līguma"/>
          <w:attr w:name="id" w:val="-1"/>
          <w:attr w:name="baseform" w:val="līgum|s"/>
        </w:smartTagPr>
        <w:r>
          <w:rPr>
            <w:color w:val="000000"/>
            <w:lang w:val="lv-LV"/>
          </w:rPr>
          <w:t>līguma</w:t>
        </w:r>
      </w:smartTag>
      <w:r>
        <w:rPr>
          <w:color w:val="000000"/>
          <w:lang w:val="lv-LV"/>
        </w:rPr>
        <w:t xml:space="preserve"> darbības laikā nemainīgu Preces cenu, kas panākta iepirkuma rezultātā </w:t>
      </w:r>
      <w:r>
        <w:rPr>
          <w:color w:val="000000"/>
          <w:spacing w:val="-1"/>
          <w:lang w:val="lv-LV"/>
        </w:rPr>
        <w:t xml:space="preserve">un ir šī </w:t>
      </w:r>
      <w:smartTag w:uri="schemas-tilde-lv/tildestengine" w:element="veidnes">
        <w:smartTagPr>
          <w:attr w:name="text" w:val="līguma"/>
          <w:attr w:name="id" w:val="-1"/>
          <w:attr w:name="baseform" w:val="līgum|s"/>
        </w:smartTagPr>
        <w:r>
          <w:rPr>
            <w:color w:val="000000"/>
            <w:spacing w:val="-1"/>
            <w:lang w:val="lv-LV"/>
          </w:rPr>
          <w:t>līguma</w:t>
        </w:r>
      </w:smartTag>
      <w:r>
        <w:rPr>
          <w:color w:val="000000"/>
          <w:spacing w:val="-1"/>
          <w:lang w:val="lv-LV"/>
        </w:rPr>
        <w:t xml:space="preserve"> 1.pielikums.</w:t>
      </w:r>
    </w:p>
    <w:p w:rsidR="001D6BD2" w:rsidRDefault="001D6BD2" w:rsidP="001D6BD2">
      <w:pPr>
        <w:widowControl w:val="0"/>
        <w:shd w:val="clear" w:color="auto" w:fill="FFFFFF"/>
        <w:tabs>
          <w:tab w:val="left" w:pos="418"/>
        </w:tabs>
        <w:autoSpaceDE w:val="0"/>
        <w:autoSpaceDN w:val="0"/>
        <w:adjustRightInd w:val="0"/>
        <w:spacing w:line="278" w:lineRule="exact"/>
        <w:jc w:val="both"/>
        <w:rPr>
          <w:color w:val="000000"/>
          <w:spacing w:val="-8"/>
          <w:lang w:val="lv-LV"/>
        </w:rPr>
      </w:pPr>
      <w:r>
        <w:rPr>
          <w:color w:val="000000"/>
          <w:spacing w:val="1"/>
          <w:lang w:val="lv-LV"/>
        </w:rPr>
        <w:t xml:space="preserve">4.3.Izpildītāja pienākums ir reizē ar piegādi nodot Pasūtītājam visus nepieciešamos </w:t>
      </w:r>
      <w:r>
        <w:rPr>
          <w:color w:val="000000"/>
          <w:spacing w:val="-1"/>
          <w:lang w:val="lv-LV"/>
        </w:rPr>
        <w:t>pavaddokumentus saskaņā ar Latvijas Republikas normatīvajiem aktiem.</w:t>
      </w:r>
    </w:p>
    <w:p w:rsidR="001D6BD2" w:rsidRDefault="001D6BD2" w:rsidP="001D6BD2">
      <w:pPr>
        <w:widowControl w:val="0"/>
        <w:shd w:val="clear" w:color="auto" w:fill="FFFFFF"/>
        <w:tabs>
          <w:tab w:val="left" w:pos="418"/>
        </w:tabs>
        <w:autoSpaceDE w:val="0"/>
        <w:autoSpaceDN w:val="0"/>
        <w:adjustRightInd w:val="0"/>
        <w:spacing w:line="278" w:lineRule="exact"/>
        <w:jc w:val="both"/>
        <w:rPr>
          <w:color w:val="000000"/>
          <w:spacing w:val="-7"/>
          <w:lang w:val="lv-LV"/>
        </w:rPr>
      </w:pPr>
      <w:r>
        <w:rPr>
          <w:color w:val="000000"/>
          <w:spacing w:val="-2"/>
          <w:lang w:val="lv-LV"/>
        </w:rPr>
        <w:t>4.4.Izpildītāja pienākums ir :</w:t>
      </w:r>
    </w:p>
    <w:p w:rsidR="001D6BD2" w:rsidRDefault="001D6BD2" w:rsidP="001D6BD2">
      <w:pPr>
        <w:jc w:val="both"/>
        <w:rPr>
          <w:sz w:val="2"/>
          <w:szCs w:val="2"/>
          <w:lang w:val="lv-LV"/>
        </w:rPr>
      </w:pPr>
    </w:p>
    <w:p w:rsidR="001D6BD2" w:rsidRDefault="001D6BD2" w:rsidP="001D6BD2">
      <w:pPr>
        <w:widowControl w:val="0"/>
        <w:shd w:val="clear" w:color="auto" w:fill="FFFFFF"/>
        <w:tabs>
          <w:tab w:val="left" w:pos="845"/>
        </w:tabs>
        <w:autoSpaceDE w:val="0"/>
        <w:autoSpaceDN w:val="0"/>
        <w:adjustRightInd w:val="0"/>
        <w:spacing w:line="278" w:lineRule="exact"/>
        <w:ind w:left="706"/>
        <w:rPr>
          <w:color w:val="000000"/>
          <w:spacing w:val="-4"/>
          <w:lang w:val="lv-LV"/>
        </w:rPr>
      </w:pPr>
      <w:r>
        <w:rPr>
          <w:color w:val="000000"/>
          <w:spacing w:val="-4"/>
          <w:lang w:val="lv-LV"/>
        </w:rPr>
        <w:t>- segt visas transporta izmaksas, kas saistītas ar Preces piegādi Pasūtītājam un nekvalitatīvās Preces nomaiņu;</w:t>
      </w:r>
    </w:p>
    <w:p w:rsidR="001D6BD2" w:rsidRDefault="001D6BD2" w:rsidP="001D6BD2">
      <w:pPr>
        <w:widowControl w:val="0"/>
        <w:numPr>
          <w:ilvl w:val="0"/>
          <w:numId w:val="4"/>
        </w:numPr>
        <w:shd w:val="clear" w:color="auto" w:fill="FFFFFF"/>
        <w:tabs>
          <w:tab w:val="left" w:pos="845"/>
        </w:tabs>
        <w:autoSpaceDE w:val="0"/>
        <w:autoSpaceDN w:val="0"/>
        <w:adjustRightInd w:val="0"/>
        <w:spacing w:line="278" w:lineRule="exact"/>
        <w:ind w:left="706"/>
        <w:jc w:val="both"/>
        <w:rPr>
          <w:color w:val="000000"/>
          <w:lang w:val="lv-LV"/>
        </w:rPr>
      </w:pPr>
      <w:r>
        <w:rPr>
          <w:color w:val="000000"/>
          <w:spacing w:val="-1"/>
          <w:lang w:val="lv-LV"/>
        </w:rPr>
        <w:t xml:space="preserve">izpildīt pasūtījumu atbilstoši </w:t>
      </w:r>
      <w:smartTag w:uri="schemas-tilde-lv/tildestengine" w:element="veidnes">
        <w:smartTagPr>
          <w:attr w:name="text" w:val="līguma"/>
          <w:attr w:name="id" w:val="-1"/>
          <w:attr w:name="baseform" w:val="līgum|s"/>
        </w:smartTagPr>
        <w:r>
          <w:rPr>
            <w:color w:val="000000"/>
            <w:spacing w:val="-1"/>
            <w:lang w:val="lv-LV"/>
          </w:rPr>
          <w:t>Līguma</w:t>
        </w:r>
      </w:smartTag>
      <w:r>
        <w:rPr>
          <w:color w:val="000000"/>
          <w:spacing w:val="-1"/>
          <w:lang w:val="lv-LV"/>
        </w:rPr>
        <w:t xml:space="preserve"> nosacījumiem un iesniegtajam piedāvājumam.</w:t>
      </w:r>
    </w:p>
    <w:p w:rsidR="001D6BD2" w:rsidRDefault="001D6BD2" w:rsidP="001D6BD2">
      <w:pPr>
        <w:shd w:val="clear" w:color="auto" w:fill="FFFFFF"/>
        <w:tabs>
          <w:tab w:val="left" w:pos="418"/>
        </w:tabs>
        <w:spacing w:line="278" w:lineRule="exact"/>
        <w:jc w:val="both"/>
        <w:rPr>
          <w:lang w:val="lv-LV"/>
        </w:rPr>
      </w:pPr>
      <w:r>
        <w:rPr>
          <w:color w:val="000000"/>
          <w:spacing w:val="-7"/>
          <w:lang w:val="lv-LV"/>
        </w:rPr>
        <w:t>4.5.</w:t>
      </w:r>
      <w:r>
        <w:rPr>
          <w:color w:val="000000"/>
          <w:lang w:val="lv-LV"/>
        </w:rPr>
        <w:tab/>
      </w:r>
      <w:r>
        <w:rPr>
          <w:color w:val="000000"/>
          <w:spacing w:val="-1"/>
          <w:lang w:val="lv-LV"/>
        </w:rPr>
        <w:t>Pasūtītāja pienākums ir nodrošināt piegādāto Preču pieņemšanu un apmaksu.</w:t>
      </w:r>
    </w:p>
    <w:p w:rsidR="001D6BD2" w:rsidRDefault="001D6BD2" w:rsidP="001D6BD2">
      <w:pPr>
        <w:shd w:val="clear" w:color="auto" w:fill="FFFFFF"/>
        <w:spacing w:before="278"/>
        <w:ind w:right="106"/>
        <w:jc w:val="both"/>
        <w:rPr>
          <w:lang w:val="lv-LV"/>
        </w:rPr>
      </w:pPr>
      <w:r>
        <w:rPr>
          <w:b/>
          <w:bCs/>
          <w:color w:val="000000"/>
          <w:spacing w:val="-2"/>
          <w:lang w:val="lv-LV"/>
        </w:rPr>
        <w:t>5.Pušu atbildība</w:t>
      </w:r>
    </w:p>
    <w:p w:rsidR="001D6BD2" w:rsidRDefault="001D6BD2" w:rsidP="001D6BD2">
      <w:pPr>
        <w:widowControl w:val="0"/>
        <w:shd w:val="clear" w:color="auto" w:fill="FFFFFF"/>
        <w:tabs>
          <w:tab w:val="left" w:pos="470"/>
        </w:tabs>
        <w:autoSpaceDE w:val="0"/>
        <w:autoSpaceDN w:val="0"/>
        <w:adjustRightInd w:val="0"/>
        <w:spacing w:line="274" w:lineRule="exact"/>
        <w:jc w:val="both"/>
        <w:rPr>
          <w:color w:val="000000"/>
          <w:spacing w:val="5"/>
          <w:lang w:val="lv-LV"/>
        </w:rPr>
      </w:pPr>
    </w:p>
    <w:p w:rsidR="001D6BD2" w:rsidRDefault="001D6BD2" w:rsidP="001D6BD2">
      <w:pPr>
        <w:widowControl w:val="0"/>
        <w:shd w:val="clear" w:color="auto" w:fill="FFFFFF"/>
        <w:tabs>
          <w:tab w:val="left" w:pos="470"/>
        </w:tabs>
        <w:autoSpaceDE w:val="0"/>
        <w:autoSpaceDN w:val="0"/>
        <w:adjustRightInd w:val="0"/>
        <w:spacing w:line="274" w:lineRule="exact"/>
        <w:jc w:val="both"/>
        <w:rPr>
          <w:color w:val="000000"/>
          <w:spacing w:val="-11"/>
          <w:lang w:val="lv-LV"/>
        </w:rPr>
      </w:pPr>
      <w:r>
        <w:rPr>
          <w:color w:val="000000"/>
          <w:spacing w:val="5"/>
          <w:lang w:val="lv-LV"/>
        </w:rPr>
        <w:t xml:space="preserve">5.1.Katra Puse ir atbildīga par </w:t>
      </w:r>
      <w:smartTag w:uri="schemas-tilde-lv/tildestengine" w:element="veidnes">
        <w:smartTagPr>
          <w:attr w:name="text" w:val="līguma"/>
          <w:attr w:name="id" w:val="-1"/>
          <w:attr w:name="baseform" w:val="līgum|s"/>
        </w:smartTagPr>
        <w:r>
          <w:rPr>
            <w:color w:val="000000"/>
            <w:spacing w:val="5"/>
            <w:lang w:val="lv-LV"/>
          </w:rPr>
          <w:t>līguma</w:t>
        </w:r>
      </w:smartTag>
      <w:r>
        <w:rPr>
          <w:color w:val="000000"/>
          <w:spacing w:val="5"/>
          <w:lang w:val="lv-LV"/>
        </w:rPr>
        <w:t xml:space="preserve"> pildīšanu. Vainīgā Puse par līguma saistību nepienācīgu pildīšanu, </w:t>
      </w:r>
      <w:r>
        <w:rPr>
          <w:color w:val="000000"/>
          <w:spacing w:val="-1"/>
          <w:lang w:val="lv-LV"/>
        </w:rPr>
        <w:t>atlīdzina otrai Pusei radušos</w:t>
      </w:r>
      <w:r w:rsidR="001E42C3">
        <w:rPr>
          <w:color w:val="000000"/>
          <w:spacing w:val="-1"/>
          <w:lang w:val="lv-LV"/>
        </w:rPr>
        <w:t xml:space="preserve"> tiešos</w:t>
      </w:r>
      <w:r>
        <w:rPr>
          <w:color w:val="000000"/>
          <w:spacing w:val="-1"/>
          <w:lang w:val="lv-LV"/>
        </w:rPr>
        <w:t xml:space="preserve"> zaudējumus.</w:t>
      </w:r>
    </w:p>
    <w:p w:rsidR="001D6BD2" w:rsidRDefault="001D6BD2" w:rsidP="001D6BD2">
      <w:pPr>
        <w:widowControl w:val="0"/>
        <w:shd w:val="clear" w:color="auto" w:fill="FFFFFF"/>
        <w:tabs>
          <w:tab w:val="left" w:pos="470"/>
        </w:tabs>
        <w:autoSpaceDE w:val="0"/>
        <w:autoSpaceDN w:val="0"/>
        <w:adjustRightInd w:val="0"/>
        <w:spacing w:line="274" w:lineRule="exact"/>
        <w:jc w:val="both"/>
        <w:rPr>
          <w:color w:val="000000"/>
          <w:spacing w:val="-9"/>
          <w:lang w:val="lv-LV"/>
        </w:rPr>
      </w:pPr>
      <w:r>
        <w:rPr>
          <w:color w:val="000000"/>
          <w:spacing w:val="3"/>
          <w:lang w:val="lv-LV"/>
        </w:rPr>
        <w:t xml:space="preserve">5.2.Par šajā </w:t>
      </w:r>
      <w:smartTag w:uri="schemas-tilde-lv/tildestengine" w:element="veidnes">
        <w:smartTagPr>
          <w:attr w:name="text" w:val="līgumā"/>
          <w:attr w:name="id" w:val="-1"/>
          <w:attr w:name="baseform" w:val="līgum|s"/>
        </w:smartTagPr>
        <w:r>
          <w:rPr>
            <w:color w:val="000000"/>
            <w:spacing w:val="3"/>
            <w:lang w:val="lv-LV"/>
          </w:rPr>
          <w:t>līgumā</w:t>
        </w:r>
      </w:smartTag>
      <w:r>
        <w:rPr>
          <w:color w:val="000000"/>
          <w:spacing w:val="3"/>
          <w:lang w:val="lv-LV"/>
        </w:rPr>
        <w:t xml:space="preserve"> noteikto maksājuma termiņu neievērošanu Izpildītājam ir tiesības prasīt Pasūtītājam maksāt Izpildītājam </w:t>
      </w:r>
      <w:r>
        <w:rPr>
          <w:color w:val="000000"/>
          <w:spacing w:val="-1"/>
          <w:lang w:val="lv-LV"/>
        </w:rPr>
        <w:t>līgumsodu 0,05% apmērā no nokavētā maksājuma summas par katru nokavēto dienu.</w:t>
      </w:r>
    </w:p>
    <w:p w:rsidR="001D6BD2" w:rsidRDefault="001D6BD2" w:rsidP="001D6BD2">
      <w:pPr>
        <w:shd w:val="clear" w:color="auto" w:fill="FFFFFF"/>
        <w:spacing w:line="274" w:lineRule="exact"/>
        <w:ind w:left="14" w:right="58"/>
        <w:jc w:val="both"/>
        <w:rPr>
          <w:lang w:val="lv-LV"/>
        </w:rPr>
      </w:pPr>
      <w:r>
        <w:rPr>
          <w:color w:val="000000"/>
          <w:spacing w:val="5"/>
          <w:lang w:val="lv-LV"/>
        </w:rPr>
        <w:t xml:space="preserve">5.3.Par šajā </w:t>
      </w:r>
      <w:smartTag w:uri="schemas-tilde-lv/tildestengine" w:element="veidnes">
        <w:smartTagPr>
          <w:attr w:name="text" w:val="līgumā"/>
          <w:attr w:name="id" w:val="-1"/>
          <w:attr w:name="baseform" w:val="līgum|s"/>
        </w:smartTagPr>
        <w:r>
          <w:rPr>
            <w:color w:val="000000"/>
            <w:spacing w:val="5"/>
            <w:lang w:val="lv-LV"/>
          </w:rPr>
          <w:t>līgumā</w:t>
        </w:r>
      </w:smartTag>
      <w:r>
        <w:rPr>
          <w:color w:val="000000"/>
          <w:spacing w:val="5"/>
          <w:lang w:val="lv-LV"/>
        </w:rPr>
        <w:t xml:space="preserve"> noteikto Preces piegādes termiņu neievērošanu, Pasūtītājam ir tiesības prasīt Izpildītājam maksāt </w:t>
      </w:r>
      <w:r>
        <w:rPr>
          <w:color w:val="000000"/>
          <w:spacing w:val="-1"/>
          <w:lang w:val="lv-LV"/>
        </w:rPr>
        <w:t>Pasūtītājam līgumsodu 0,05 % apmērā no kavētās -Preces piegādes apjoma summas par katru nokavēto dienu.</w:t>
      </w:r>
    </w:p>
    <w:p w:rsidR="001D6BD2" w:rsidRDefault="001D6BD2" w:rsidP="001D6BD2">
      <w:pPr>
        <w:widowControl w:val="0"/>
        <w:shd w:val="clear" w:color="auto" w:fill="FFFFFF"/>
        <w:tabs>
          <w:tab w:val="left" w:pos="422"/>
        </w:tabs>
        <w:autoSpaceDE w:val="0"/>
        <w:autoSpaceDN w:val="0"/>
        <w:adjustRightInd w:val="0"/>
        <w:spacing w:before="5" w:line="274" w:lineRule="exact"/>
        <w:jc w:val="both"/>
        <w:rPr>
          <w:color w:val="000000"/>
          <w:spacing w:val="-8"/>
          <w:lang w:val="lv-LV"/>
        </w:rPr>
      </w:pPr>
      <w:r>
        <w:rPr>
          <w:color w:val="000000"/>
          <w:lang w:val="lv-LV"/>
        </w:rPr>
        <w:t xml:space="preserve">5.4. Ieturamā līgumsoda summa Pusēm nevar būt lielākā par 10% no </w:t>
      </w:r>
      <w:smartTag w:uri="schemas-tilde-lv/tildestengine" w:element="veidnes">
        <w:smartTagPr>
          <w:attr w:name="text" w:val="līguma"/>
          <w:attr w:name="id" w:val="-1"/>
          <w:attr w:name="baseform" w:val="līgum|s"/>
        </w:smartTagPr>
        <w:r>
          <w:rPr>
            <w:color w:val="000000"/>
            <w:lang w:val="lv-LV"/>
          </w:rPr>
          <w:t>līguma</w:t>
        </w:r>
      </w:smartTag>
      <w:r>
        <w:rPr>
          <w:color w:val="000000"/>
          <w:lang w:val="lv-LV"/>
        </w:rPr>
        <w:t xml:space="preserve"> kopējās summas. </w:t>
      </w:r>
    </w:p>
    <w:p w:rsidR="001E42C3" w:rsidRDefault="001D6BD2" w:rsidP="001E42C3">
      <w:pPr>
        <w:widowControl w:val="0"/>
        <w:shd w:val="clear" w:color="auto" w:fill="FFFFFF"/>
        <w:tabs>
          <w:tab w:val="left" w:pos="422"/>
        </w:tabs>
        <w:autoSpaceDE w:val="0"/>
        <w:autoSpaceDN w:val="0"/>
        <w:adjustRightInd w:val="0"/>
        <w:spacing w:line="274" w:lineRule="exact"/>
        <w:jc w:val="both"/>
        <w:rPr>
          <w:color w:val="000000"/>
          <w:spacing w:val="-1"/>
          <w:lang w:val="lv-LV"/>
        </w:rPr>
      </w:pPr>
      <w:r>
        <w:rPr>
          <w:color w:val="000000"/>
          <w:spacing w:val="-8"/>
          <w:lang w:val="lv-LV"/>
        </w:rPr>
        <w:t xml:space="preserve">5.5. Pamatotu iemeslu dēļ šajā </w:t>
      </w:r>
      <w:smartTag w:uri="schemas-tilde-lv/tildestengine" w:element="veidnes">
        <w:smartTagPr>
          <w:attr w:name="text" w:val="līgumā"/>
          <w:attr w:name="id" w:val="-1"/>
          <w:attr w:name="baseform" w:val="līgum|s"/>
        </w:smartTagPr>
        <w:r>
          <w:rPr>
            <w:color w:val="000000"/>
            <w:spacing w:val="-8"/>
            <w:lang w:val="lv-LV"/>
          </w:rPr>
          <w:t>līgumā</w:t>
        </w:r>
      </w:smartTag>
      <w:r>
        <w:rPr>
          <w:color w:val="000000"/>
          <w:spacing w:val="-8"/>
          <w:lang w:val="lv-LV"/>
        </w:rPr>
        <w:t xml:space="preserve"> paredzētos līgumsodus var samazināt vai neiekasēt, ja panākta Pušu vienošanās.</w:t>
      </w:r>
      <w:r w:rsidR="001E42C3" w:rsidRPr="001E42C3">
        <w:rPr>
          <w:color w:val="000000"/>
          <w:spacing w:val="-1"/>
          <w:lang w:val="lv-LV"/>
        </w:rPr>
        <w:t xml:space="preserve"> </w:t>
      </w:r>
    </w:p>
    <w:p w:rsidR="001E42C3" w:rsidRDefault="001E42C3" w:rsidP="001E42C3">
      <w:pPr>
        <w:widowControl w:val="0"/>
        <w:shd w:val="clear" w:color="auto" w:fill="FFFFFF"/>
        <w:tabs>
          <w:tab w:val="left" w:pos="422"/>
        </w:tabs>
        <w:autoSpaceDE w:val="0"/>
        <w:autoSpaceDN w:val="0"/>
        <w:adjustRightInd w:val="0"/>
        <w:spacing w:line="274" w:lineRule="exact"/>
        <w:jc w:val="both"/>
        <w:rPr>
          <w:color w:val="000000"/>
          <w:spacing w:val="-8"/>
          <w:lang w:val="lv-LV"/>
        </w:rPr>
      </w:pPr>
      <w:r>
        <w:rPr>
          <w:color w:val="000000"/>
          <w:spacing w:val="-1"/>
          <w:lang w:val="lv-LV"/>
        </w:rPr>
        <w:t xml:space="preserve">5.6. Līgumsodu samaksa neatbrīvo no </w:t>
      </w:r>
      <w:smartTag w:uri="schemas-tilde-lv/tildestengine" w:element="veidnes">
        <w:smartTagPr>
          <w:attr w:name="baseform" w:val="līgum|s"/>
          <w:attr w:name="id" w:val="-1"/>
          <w:attr w:name="text" w:val="līguma"/>
        </w:smartTagPr>
        <w:r>
          <w:rPr>
            <w:color w:val="000000"/>
            <w:spacing w:val="-1"/>
            <w:lang w:val="lv-LV"/>
          </w:rPr>
          <w:t>līguma</w:t>
        </w:r>
      </w:smartTag>
      <w:r>
        <w:rPr>
          <w:color w:val="000000"/>
          <w:spacing w:val="-1"/>
          <w:lang w:val="lv-LV"/>
        </w:rPr>
        <w:t xml:space="preserve"> saistību izpildes. </w:t>
      </w:r>
    </w:p>
    <w:p w:rsidR="001D6BD2" w:rsidRDefault="001D6BD2" w:rsidP="001D6BD2">
      <w:pPr>
        <w:widowControl w:val="0"/>
        <w:shd w:val="clear" w:color="auto" w:fill="FFFFFF"/>
        <w:tabs>
          <w:tab w:val="left" w:pos="422"/>
        </w:tabs>
        <w:autoSpaceDE w:val="0"/>
        <w:autoSpaceDN w:val="0"/>
        <w:adjustRightInd w:val="0"/>
        <w:spacing w:line="274" w:lineRule="exact"/>
        <w:jc w:val="both"/>
        <w:rPr>
          <w:color w:val="000000"/>
          <w:spacing w:val="-8"/>
          <w:lang w:val="lv-LV"/>
        </w:rPr>
      </w:pPr>
    </w:p>
    <w:p w:rsidR="001D6BD2" w:rsidRDefault="001D6BD2" w:rsidP="001D6BD2">
      <w:pPr>
        <w:widowControl w:val="0"/>
        <w:shd w:val="clear" w:color="auto" w:fill="FFFFFF"/>
        <w:tabs>
          <w:tab w:val="left" w:pos="422"/>
        </w:tabs>
        <w:autoSpaceDE w:val="0"/>
        <w:autoSpaceDN w:val="0"/>
        <w:adjustRightInd w:val="0"/>
        <w:spacing w:line="274" w:lineRule="exact"/>
        <w:jc w:val="both"/>
        <w:rPr>
          <w:color w:val="000000"/>
          <w:spacing w:val="-1"/>
          <w:lang w:val="lv-LV"/>
        </w:rPr>
      </w:pPr>
      <w:r>
        <w:rPr>
          <w:color w:val="000000"/>
          <w:lang w:val="lv-LV"/>
        </w:rPr>
        <w:lastRenderedPageBreak/>
        <w:t>5.</w:t>
      </w:r>
      <w:r w:rsidR="001E42C3">
        <w:rPr>
          <w:color w:val="000000"/>
          <w:lang w:val="lv-LV"/>
        </w:rPr>
        <w:t>7</w:t>
      </w:r>
      <w:r>
        <w:rPr>
          <w:color w:val="000000"/>
          <w:lang w:val="lv-LV"/>
        </w:rPr>
        <w:t xml:space="preserve">. Ja kāda no Pusēm nepilda vai nepienācīgi pilda šī </w:t>
      </w:r>
      <w:smartTag w:uri="schemas-tilde-lv/tildestengine" w:element="veidnes">
        <w:smartTagPr>
          <w:attr w:name="text" w:val="līguma"/>
          <w:attr w:name="id" w:val="-1"/>
          <w:attr w:name="baseform" w:val="līgum|s"/>
        </w:smartTagPr>
        <w:r>
          <w:rPr>
            <w:color w:val="000000"/>
            <w:lang w:val="lv-LV"/>
          </w:rPr>
          <w:t>līguma</w:t>
        </w:r>
      </w:smartTag>
      <w:r>
        <w:rPr>
          <w:color w:val="000000"/>
          <w:lang w:val="lv-LV"/>
        </w:rPr>
        <w:t xml:space="preserve"> noteikumus, otrai Pusei ir tiesības </w:t>
      </w:r>
      <w:r>
        <w:rPr>
          <w:color w:val="000000"/>
          <w:spacing w:val="-1"/>
          <w:lang w:val="lv-LV"/>
        </w:rPr>
        <w:t xml:space="preserve">pārtraukt šī </w:t>
      </w:r>
      <w:smartTag w:uri="schemas-tilde-lv/tildestengine" w:element="veidnes">
        <w:smartTagPr>
          <w:attr w:name="text" w:val="līguma"/>
          <w:attr w:name="id" w:val="-1"/>
          <w:attr w:name="baseform" w:val="līgum|s"/>
        </w:smartTagPr>
        <w:r>
          <w:rPr>
            <w:color w:val="000000"/>
            <w:spacing w:val="-1"/>
            <w:lang w:val="lv-LV"/>
          </w:rPr>
          <w:t>līguma</w:t>
        </w:r>
      </w:smartTag>
      <w:r>
        <w:rPr>
          <w:color w:val="000000"/>
          <w:spacing w:val="-1"/>
          <w:lang w:val="lv-LV"/>
        </w:rPr>
        <w:t xml:space="preserve"> darbību, lauzt </w:t>
      </w:r>
      <w:smartTag w:uri="schemas-tilde-lv/tildestengine" w:element="veidnes">
        <w:smartTagPr>
          <w:attr w:name="text" w:val="līgumu"/>
          <w:attr w:name="id" w:val="-1"/>
          <w:attr w:name="baseform" w:val="līgum|s"/>
        </w:smartTagPr>
        <w:r>
          <w:rPr>
            <w:color w:val="000000"/>
            <w:spacing w:val="-1"/>
            <w:lang w:val="lv-LV"/>
          </w:rPr>
          <w:t>līgumu</w:t>
        </w:r>
      </w:smartTag>
      <w:r>
        <w:rPr>
          <w:color w:val="000000"/>
          <w:spacing w:val="-1"/>
          <w:lang w:val="lv-LV"/>
        </w:rPr>
        <w:t xml:space="preserve"> pirms termiņa, brīdinot par to otru Pusi vismaz 30 dienas iepriekš.</w:t>
      </w:r>
    </w:p>
    <w:p w:rsidR="00795A1C" w:rsidRDefault="00795A1C" w:rsidP="001D6BD2">
      <w:pPr>
        <w:widowControl w:val="0"/>
        <w:shd w:val="clear" w:color="auto" w:fill="FFFFFF"/>
        <w:tabs>
          <w:tab w:val="left" w:pos="422"/>
        </w:tabs>
        <w:autoSpaceDE w:val="0"/>
        <w:autoSpaceDN w:val="0"/>
        <w:adjustRightInd w:val="0"/>
        <w:spacing w:line="274" w:lineRule="exact"/>
        <w:jc w:val="both"/>
        <w:rPr>
          <w:color w:val="000000"/>
          <w:spacing w:val="-8"/>
          <w:lang w:val="lv-LV"/>
        </w:rPr>
      </w:pPr>
      <w:r>
        <w:rPr>
          <w:color w:val="000000"/>
          <w:spacing w:val="-1"/>
          <w:lang w:val="lv-LV"/>
        </w:rPr>
        <w:t>5.</w:t>
      </w:r>
      <w:r w:rsidR="001E42C3">
        <w:rPr>
          <w:color w:val="000000"/>
          <w:spacing w:val="-1"/>
          <w:lang w:val="lv-LV"/>
        </w:rPr>
        <w:t>8</w:t>
      </w:r>
      <w:r>
        <w:rPr>
          <w:color w:val="000000"/>
          <w:spacing w:val="-1"/>
          <w:lang w:val="lv-LV"/>
        </w:rPr>
        <w:t>. Ja līgums tiek lauzts Izpildītāja vainas dēļ (Līguma saistību neizpildes gadījumā), Izpildītājs bezstrīdus kārtībā maksā soda naudu EUR 500,00</w:t>
      </w:r>
      <w:r w:rsidR="001E42C3">
        <w:rPr>
          <w:color w:val="000000"/>
          <w:spacing w:val="-1"/>
          <w:lang w:val="lv-LV"/>
        </w:rPr>
        <w:t>.</w:t>
      </w:r>
    </w:p>
    <w:p w:rsidR="001D6BD2" w:rsidRDefault="001D6BD2" w:rsidP="001D6BD2">
      <w:pPr>
        <w:widowControl w:val="0"/>
        <w:shd w:val="clear" w:color="auto" w:fill="FFFFFF"/>
        <w:tabs>
          <w:tab w:val="left" w:pos="422"/>
        </w:tabs>
        <w:autoSpaceDE w:val="0"/>
        <w:autoSpaceDN w:val="0"/>
        <w:adjustRightInd w:val="0"/>
        <w:spacing w:line="274" w:lineRule="exact"/>
        <w:ind w:left="10"/>
        <w:jc w:val="both"/>
        <w:rPr>
          <w:color w:val="000000"/>
          <w:spacing w:val="-8"/>
          <w:lang w:val="lv-LV"/>
        </w:rPr>
      </w:pPr>
      <w:r>
        <w:rPr>
          <w:color w:val="000000"/>
          <w:spacing w:val="4"/>
          <w:lang w:val="lv-LV"/>
        </w:rPr>
        <w:t>5.</w:t>
      </w:r>
      <w:r w:rsidR="001E42C3">
        <w:rPr>
          <w:color w:val="000000"/>
          <w:spacing w:val="4"/>
          <w:lang w:val="lv-LV"/>
        </w:rPr>
        <w:t>9</w:t>
      </w:r>
      <w:r>
        <w:rPr>
          <w:color w:val="000000"/>
          <w:spacing w:val="4"/>
          <w:lang w:val="lv-LV"/>
        </w:rPr>
        <w:t xml:space="preserve">. Neviena no Pusēm nav atbildīga par savu saistību neizpildi, ja tā radusies nepārvaramas </w:t>
      </w:r>
      <w:r>
        <w:rPr>
          <w:color w:val="000000"/>
          <w:spacing w:val="1"/>
          <w:lang w:val="lv-LV"/>
        </w:rPr>
        <w:t xml:space="preserve">varas apstākļu dēļ. </w:t>
      </w:r>
      <w:proofErr w:type="gramStart"/>
      <w:r>
        <w:rPr>
          <w:color w:val="000000"/>
          <w:spacing w:val="1"/>
          <w:lang w:val="lv-LV"/>
        </w:rPr>
        <w:t>Ar nepārvaramas</w:t>
      </w:r>
      <w:proofErr w:type="gramEnd"/>
      <w:r>
        <w:rPr>
          <w:color w:val="000000"/>
          <w:spacing w:val="1"/>
          <w:lang w:val="lv-LV"/>
        </w:rPr>
        <w:t xml:space="preserve"> varas apstākļiem saprot dabas katastrofas, karu un jebkura rakstura kara operācijas, blokādi, embargo, epidēmijas un citus ārkārtas apstākļus, kurus puses </w:t>
      </w:r>
      <w:r>
        <w:rPr>
          <w:color w:val="000000"/>
          <w:spacing w:val="-1"/>
          <w:lang w:val="lv-LV"/>
        </w:rPr>
        <w:t xml:space="preserve">nevarēja paredzēt </w:t>
      </w:r>
      <w:smartTag w:uri="schemas-tilde-lv/tildestengine" w:element="veidnes">
        <w:smartTagPr>
          <w:attr w:name="text" w:val="līguma"/>
          <w:attr w:name="id" w:val="-1"/>
          <w:attr w:name="baseform" w:val="līgum|s"/>
        </w:smartTagPr>
        <w:r>
          <w:rPr>
            <w:color w:val="000000"/>
            <w:spacing w:val="-1"/>
            <w:lang w:val="lv-LV"/>
          </w:rPr>
          <w:t>līguma</w:t>
        </w:r>
      </w:smartTag>
      <w:r>
        <w:rPr>
          <w:color w:val="000000"/>
          <w:spacing w:val="-1"/>
          <w:lang w:val="lv-LV"/>
        </w:rPr>
        <w:t xml:space="preserve"> izpildes laikā. Par šādu apstākļu iestāšanos 5 dienu laikā tiek paziņots </w:t>
      </w:r>
      <w:r>
        <w:rPr>
          <w:color w:val="000000"/>
          <w:spacing w:val="-3"/>
          <w:lang w:val="lv-LV"/>
        </w:rPr>
        <w:t xml:space="preserve">otrai Pusei. </w:t>
      </w:r>
      <w:r>
        <w:rPr>
          <w:color w:val="000000"/>
          <w:spacing w:val="-1"/>
          <w:lang w:val="lv-LV"/>
        </w:rPr>
        <w:t xml:space="preserve">Biznesa risks netiek uzskatīts par nepārvaramu varu un nevar būt par pamatu līguma saistību nepildīšanai. </w:t>
      </w:r>
    </w:p>
    <w:p w:rsidR="001D6BD2" w:rsidRDefault="001D6BD2" w:rsidP="001D6BD2">
      <w:pPr>
        <w:shd w:val="clear" w:color="auto" w:fill="FFFFFF"/>
        <w:spacing w:before="278"/>
        <w:ind w:right="43"/>
        <w:jc w:val="both"/>
        <w:rPr>
          <w:lang w:val="lv-LV"/>
        </w:rPr>
      </w:pPr>
      <w:r>
        <w:rPr>
          <w:b/>
          <w:bCs/>
          <w:color w:val="000000"/>
          <w:spacing w:val="-1"/>
          <w:lang w:val="lv-LV"/>
        </w:rPr>
        <w:t>6. Citi noteikumi</w:t>
      </w:r>
    </w:p>
    <w:p w:rsidR="001D6BD2" w:rsidRDefault="001D6BD2" w:rsidP="001D6BD2">
      <w:pPr>
        <w:shd w:val="clear" w:color="auto" w:fill="FFFFFF"/>
        <w:spacing w:before="278" w:line="274" w:lineRule="exact"/>
        <w:ind w:left="5"/>
        <w:jc w:val="both"/>
        <w:rPr>
          <w:color w:val="000000"/>
          <w:lang w:val="lv-LV"/>
        </w:rPr>
      </w:pPr>
      <w:r>
        <w:rPr>
          <w:color w:val="000000"/>
          <w:spacing w:val="-1"/>
          <w:lang w:val="lv-LV"/>
        </w:rPr>
        <w:t xml:space="preserve">6.l. </w:t>
      </w:r>
      <w:smartTag w:uri="schemas-tilde-lv/tildestengine" w:element="veidnes">
        <w:smartTagPr>
          <w:attr w:name="text" w:val="Līgums"/>
          <w:attr w:name="id" w:val="-1"/>
          <w:attr w:name="baseform" w:val="līgum|s"/>
        </w:smartTagPr>
        <w:r>
          <w:rPr>
            <w:color w:val="000000"/>
            <w:spacing w:val="-1"/>
            <w:lang w:val="lv-LV"/>
          </w:rPr>
          <w:t>Līgums</w:t>
        </w:r>
      </w:smartTag>
      <w:r>
        <w:rPr>
          <w:color w:val="000000"/>
          <w:spacing w:val="-1"/>
          <w:lang w:val="lv-LV"/>
        </w:rPr>
        <w:t xml:space="preserve"> stājas spēkā ar </w:t>
      </w:r>
      <w:r w:rsidR="007C1913">
        <w:rPr>
          <w:color w:val="000000"/>
          <w:spacing w:val="-1"/>
          <w:lang w:val="lv-LV"/>
        </w:rPr>
        <w:t>__________</w:t>
      </w:r>
      <w:r>
        <w:rPr>
          <w:color w:val="000000"/>
          <w:spacing w:val="-1"/>
          <w:lang w:val="lv-LV"/>
        </w:rPr>
        <w:t xml:space="preserve"> un ir spēkā 24 mēnešus no parakstīšanas brīža ar iespēju pagarināt līgumu līdz brīdim, kad iepirkuma procedūras rezultātā tiek noslēgts jauns līgums par to pašu līguma priekšmetu.</w:t>
      </w:r>
    </w:p>
    <w:p w:rsidR="001D6BD2" w:rsidRDefault="007C1913" w:rsidP="007C1913">
      <w:pPr>
        <w:widowControl w:val="0"/>
        <w:shd w:val="clear" w:color="auto" w:fill="FFFFFF"/>
        <w:tabs>
          <w:tab w:val="left" w:pos="418"/>
        </w:tabs>
        <w:autoSpaceDE w:val="0"/>
        <w:autoSpaceDN w:val="0"/>
        <w:adjustRightInd w:val="0"/>
        <w:spacing w:line="274" w:lineRule="exact"/>
        <w:jc w:val="both"/>
        <w:rPr>
          <w:color w:val="000000"/>
          <w:spacing w:val="-7"/>
          <w:lang w:val="lv-LV"/>
        </w:rPr>
      </w:pPr>
      <w:r>
        <w:rPr>
          <w:color w:val="000000"/>
          <w:lang w:val="lv-LV"/>
        </w:rPr>
        <w:t xml:space="preserve">6.2. </w:t>
      </w:r>
      <w:r w:rsidR="001D6BD2">
        <w:rPr>
          <w:color w:val="000000"/>
          <w:lang w:val="lv-LV"/>
        </w:rPr>
        <w:t xml:space="preserve">Šis </w:t>
      </w:r>
      <w:smartTag w:uri="schemas-tilde-lv/tildestengine" w:element="veidnes">
        <w:smartTagPr>
          <w:attr w:name="baseform" w:val="līgum|s"/>
          <w:attr w:name="id" w:val="-1"/>
          <w:attr w:name="text" w:val="Līgums"/>
        </w:smartTagPr>
        <w:r w:rsidR="001D6BD2">
          <w:rPr>
            <w:color w:val="000000"/>
            <w:lang w:val="lv-LV"/>
          </w:rPr>
          <w:t>līgums</w:t>
        </w:r>
      </w:smartTag>
      <w:r w:rsidR="001D6BD2">
        <w:rPr>
          <w:color w:val="000000"/>
          <w:lang w:val="lv-LV"/>
        </w:rPr>
        <w:t xml:space="preserve"> pilnībā apliecina Pušu vienošanos. Nekādi mutiski papildinājumi netiek uzskatīti par šī </w:t>
      </w:r>
      <w:smartTag w:uri="schemas-tilde-lv/tildestengine" w:element="veidnes">
        <w:smartTagPr>
          <w:attr w:name="baseform" w:val="līgum|s"/>
          <w:attr w:name="id" w:val="-1"/>
          <w:attr w:name="text" w:val="līguma"/>
        </w:smartTagPr>
        <w:r w:rsidR="001D6BD2">
          <w:rPr>
            <w:color w:val="000000"/>
            <w:lang w:val="lv-LV"/>
          </w:rPr>
          <w:t>līguma</w:t>
        </w:r>
      </w:smartTag>
      <w:r w:rsidR="001D6BD2">
        <w:rPr>
          <w:color w:val="000000"/>
          <w:lang w:val="lv-LV"/>
        </w:rPr>
        <w:t xml:space="preserve"> noteikumiem. Jebkuras izmaiņas šī </w:t>
      </w:r>
      <w:smartTag w:uri="schemas-tilde-lv/tildestengine" w:element="veidnes">
        <w:smartTagPr>
          <w:attr w:name="baseform" w:val="līgum|s"/>
          <w:attr w:name="id" w:val="-1"/>
          <w:attr w:name="text" w:val="līguma"/>
        </w:smartTagPr>
        <w:r w:rsidR="001D6BD2">
          <w:rPr>
            <w:color w:val="000000"/>
            <w:lang w:val="lv-LV"/>
          </w:rPr>
          <w:t>līguma</w:t>
        </w:r>
      </w:smartTag>
      <w:r w:rsidR="001D6BD2">
        <w:rPr>
          <w:color w:val="000000"/>
          <w:lang w:val="lv-LV"/>
        </w:rPr>
        <w:t xml:space="preserve"> noteikumos stājas spēkā tikai tad, ja tās </w:t>
      </w:r>
      <w:r w:rsidR="001D6BD2">
        <w:rPr>
          <w:color w:val="000000"/>
          <w:spacing w:val="-1"/>
          <w:lang w:val="lv-LV"/>
        </w:rPr>
        <w:t>tiek noformētas rakstiski un tās paraksta abas Puses.</w:t>
      </w:r>
    </w:p>
    <w:p w:rsidR="001D6BD2" w:rsidRDefault="007C1913" w:rsidP="007C1913">
      <w:pPr>
        <w:widowControl w:val="0"/>
        <w:shd w:val="clear" w:color="auto" w:fill="FFFFFF"/>
        <w:tabs>
          <w:tab w:val="left" w:pos="418"/>
        </w:tabs>
        <w:autoSpaceDE w:val="0"/>
        <w:autoSpaceDN w:val="0"/>
        <w:adjustRightInd w:val="0"/>
        <w:spacing w:line="274" w:lineRule="exact"/>
        <w:jc w:val="both"/>
        <w:rPr>
          <w:color w:val="000000"/>
          <w:spacing w:val="-7"/>
          <w:lang w:val="lv-LV"/>
        </w:rPr>
      </w:pPr>
      <w:r>
        <w:rPr>
          <w:color w:val="000000"/>
          <w:spacing w:val="6"/>
          <w:lang w:val="lv-LV"/>
        </w:rPr>
        <w:t xml:space="preserve">6.3. </w:t>
      </w:r>
      <w:r w:rsidR="001D6BD2">
        <w:rPr>
          <w:color w:val="000000"/>
          <w:spacing w:val="6"/>
          <w:lang w:val="lv-LV"/>
        </w:rPr>
        <w:t xml:space="preserve">Puses apņemas darīt visu, lai ar </w:t>
      </w:r>
      <w:smartTag w:uri="schemas-tilde-lv/tildestengine" w:element="veidnes">
        <w:smartTagPr>
          <w:attr w:name="baseform" w:val="līgum|s"/>
          <w:attr w:name="id" w:val="-1"/>
          <w:attr w:name="text" w:val="līguma"/>
        </w:smartTagPr>
        <w:r w:rsidR="001D6BD2">
          <w:rPr>
            <w:color w:val="000000"/>
            <w:spacing w:val="6"/>
            <w:lang w:val="lv-LV"/>
          </w:rPr>
          <w:t>līguma</w:t>
        </w:r>
      </w:smartTag>
      <w:r w:rsidR="001D6BD2">
        <w:rPr>
          <w:color w:val="000000"/>
          <w:spacing w:val="6"/>
          <w:lang w:val="lv-LV"/>
        </w:rPr>
        <w:t xml:space="preserve"> izpildi saistītos strīdus un domstarpības risinātu </w:t>
      </w:r>
      <w:r w:rsidR="001D6BD2">
        <w:rPr>
          <w:color w:val="000000"/>
          <w:spacing w:val="-1"/>
          <w:lang w:val="lv-LV"/>
        </w:rPr>
        <w:t xml:space="preserve">sarunu kārtībā savstarpēji vienojoties. Strīdus, par kuriem 30 dienu laikā netiek panākta vienošanās, izskata </w:t>
      </w:r>
      <w:r>
        <w:rPr>
          <w:color w:val="000000"/>
          <w:spacing w:val="-1"/>
          <w:lang w:val="lv-LV"/>
        </w:rPr>
        <w:t xml:space="preserve">Latvijas Republikas </w:t>
      </w:r>
      <w:r w:rsidR="001D6BD2">
        <w:rPr>
          <w:color w:val="000000"/>
          <w:spacing w:val="-1"/>
          <w:lang w:val="lv-LV"/>
        </w:rPr>
        <w:t>ties</w:t>
      </w:r>
      <w:r w:rsidR="001E42C3">
        <w:rPr>
          <w:color w:val="000000"/>
          <w:spacing w:val="-1"/>
          <w:lang w:val="lv-LV"/>
        </w:rPr>
        <w:t>ā</w:t>
      </w:r>
      <w:r w:rsidR="001D6BD2">
        <w:rPr>
          <w:color w:val="000000"/>
          <w:spacing w:val="-1"/>
          <w:lang w:val="lv-LV"/>
        </w:rPr>
        <w:t xml:space="preserve"> </w:t>
      </w:r>
      <w:r>
        <w:rPr>
          <w:color w:val="000000"/>
          <w:spacing w:val="-1"/>
          <w:lang w:val="lv-LV"/>
        </w:rPr>
        <w:t>vispārējā</w:t>
      </w:r>
      <w:r w:rsidR="001D6BD2">
        <w:rPr>
          <w:color w:val="000000"/>
          <w:spacing w:val="-1"/>
          <w:lang w:val="lv-LV"/>
        </w:rPr>
        <w:t xml:space="preserve"> kārtībā.</w:t>
      </w:r>
    </w:p>
    <w:p w:rsidR="001D6BD2" w:rsidRDefault="00DE12D3" w:rsidP="00DE12D3">
      <w:pPr>
        <w:widowControl w:val="0"/>
        <w:shd w:val="clear" w:color="auto" w:fill="FFFFFF"/>
        <w:tabs>
          <w:tab w:val="left" w:pos="418"/>
        </w:tabs>
        <w:autoSpaceDE w:val="0"/>
        <w:autoSpaceDN w:val="0"/>
        <w:adjustRightInd w:val="0"/>
        <w:spacing w:line="274" w:lineRule="exact"/>
        <w:jc w:val="both"/>
        <w:rPr>
          <w:color w:val="000000"/>
          <w:spacing w:val="-7"/>
          <w:lang w:val="lv-LV"/>
        </w:rPr>
      </w:pPr>
      <w:r>
        <w:rPr>
          <w:color w:val="000000"/>
          <w:lang w:val="lv-LV"/>
        </w:rPr>
        <w:t>6.4.</w:t>
      </w:r>
      <w:proofErr w:type="gramStart"/>
      <w:r>
        <w:rPr>
          <w:color w:val="000000"/>
          <w:lang w:val="lv-LV"/>
        </w:rPr>
        <w:t xml:space="preserve"> </w:t>
      </w:r>
      <w:r w:rsidR="001D6BD2">
        <w:rPr>
          <w:color w:val="000000"/>
          <w:lang w:val="lv-LV"/>
        </w:rPr>
        <w:t xml:space="preserve"> </w:t>
      </w:r>
      <w:proofErr w:type="gramEnd"/>
      <w:r w:rsidR="001D6BD2">
        <w:rPr>
          <w:color w:val="000000"/>
          <w:lang w:val="lv-LV"/>
        </w:rPr>
        <w:t xml:space="preserve">Gadījumā, ja tiek mainīta kādas </w:t>
      </w:r>
      <w:r w:rsidR="001E42C3">
        <w:rPr>
          <w:color w:val="000000"/>
          <w:lang w:val="lv-LV"/>
        </w:rPr>
        <w:t>P</w:t>
      </w:r>
      <w:r w:rsidR="001D6BD2">
        <w:rPr>
          <w:color w:val="000000"/>
          <w:lang w:val="lv-LV"/>
        </w:rPr>
        <w:t>uses juridiskā adrese vai rekvizīti, par to 10 darba dienu laikā tiek paziņots otrai Pusei.</w:t>
      </w:r>
    </w:p>
    <w:p w:rsidR="001D6BD2" w:rsidRDefault="00DE12D3" w:rsidP="00DE12D3">
      <w:pPr>
        <w:widowControl w:val="0"/>
        <w:shd w:val="clear" w:color="auto" w:fill="FFFFFF"/>
        <w:tabs>
          <w:tab w:val="left" w:pos="418"/>
        </w:tabs>
        <w:autoSpaceDE w:val="0"/>
        <w:autoSpaceDN w:val="0"/>
        <w:adjustRightInd w:val="0"/>
        <w:spacing w:before="5" w:line="274" w:lineRule="exact"/>
        <w:jc w:val="both"/>
        <w:rPr>
          <w:color w:val="000000"/>
          <w:spacing w:val="-7"/>
          <w:lang w:val="lv-LV"/>
        </w:rPr>
      </w:pPr>
      <w:r>
        <w:rPr>
          <w:color w:val="000000"/>
          <w:spacing w:val="4"/>
          <w:lang w:val="lv-LV"/>
        </w:rPr>
        <w:t xml:space="preserve">6.5. </w:t>
      </w:r>
      <w:r w:rsidR="001D6BD2">
        <w:rPr>
          <w:color w:val="000000"/>
          <w:spacing w:val="4"/>
          <w:lang w:val="lv-LV"/>
        </w:rPr>
        <w:t xml:space="preserve">Šis </w:t>
      </w:r>
      <w:smartTag w:uri="schemas-tilde-lv/tildestengine" w:element="veidnes">
        <w:smartTagPr>
          <w:attr w:name="baseform" w:val="līgum|s"/>
          <w:attr w:name="id" w:val="-1"/>
          <w:attr w:name="text" w:val="Līgums"/>
        </w:smartTagPr>
        <w:r w:rsidR="001D6BD2">
          <w:rPr>
            <w:color w:val="000000"/>
            <w:spacing w:val="4"/>
            <w:lang w:val="lv-LV"/>
          </w:rPr>
          <w:t>līgums</w:t>
        </w:r>
      </w:smartTag>
      <w:r w:rsidR="001D6BD2">
        <w:rPr>
          <w:color w:val="000000"/>
          <w:spacing w:val="4"/>
          <w:lang w:val="lv-LV"/>
        </w:rPr>
        <w:t xml:space="preserve"> sastādīts un parakstīts 2 eksemplāros, no kuriem viens eksemplārs </w:t>
      </w:r>
      <w:r w:rsidR="001D6BD2">
        <w:rPr>
          <w:color w:val="000000"/>
          <w:spacing w:val="-1"/>
          <w:lang w:val="lv-LV"/>
        </w:rPr>
        <w:t>atrodas pie Pasūtītāja, bet otrs eksemplārs pie Izpildītāja, abiem eksemplāriem ir vienāds juridiskais spēks.</w:t>
      </w:r>
    </w:p>
    <w:p w:rsidR="001D6BD2" w:rsidRDefault="001D6BD2" w:rsidP="001D6BD2">
      <w:pPr>
        <w:shd w:val="clear" w:color="auto" w:fill="FFFFFF"/>
        <w:tabs>
          <w:tab w:val="left" w:pos="7920"/>
        </w:tabs>
        <w:spacing w:line="259" w:lineRule="exact"/>
        <w:jc w:val="center"/>
        <w:rPr>
          <w:b/>
          <w:color w:val="000000"/>
          <w:spacing w:val="-5"/>
          <w:lang w:val="lv-LV"/>
        </w:rPr>
      </w:pPr>
    </w:p>
    <w:p w:rsidR="001D6BD2" w:rsidRPr="0025600A" w:rsidRDefault="001D6BD2" w:rsidP="001D6BD2">
      <w:pPr>
        <w:rPr>
          <w:b/>
          <w:lang w:val="lv-LV"/>
        </w:rPr>
      </w:pPr>
      <w:r w:rsidRPr="0025600A">
        <w:rPr>
          <w:b/>
          <w:lang w:val="lv-LV"/>
        </w:rPr>
        <w:t>7. Pušu juridiskās adrese</w:t>
      </w:r>
      <w:r w:rsidR="004A50E9">
        <w:rPr>
          <w:b/>
          <w:lang w:val="lv-LV"/>
        </w:rPr>
        <w:t>s,</w:t>
      </w:r>
      <w:r w:rsidRPr="0025600A">
        <w:rPr>
          <w:b/>
          <w:lang w:val="lv-LV"/>
        </w:rPr>
        <w:t xml:space="preserve"> rekvizīti </w:t>
      </w:r>
      <w:r w:rsidR="004A50E9">
        <w:rPr>
          <w:b/>
          <w:lang w:val="lv-LV"/>
        </w:rPr>
        <w:t>un paraksti</w:t>
      </w:r>
    </w:p>
    <w:p w:rsidR="001D6BD2" w:rsidRDefault="001D6BD2" w:rsidP="001D6BD2">
      <w:pPr>
        <w:rPr>
          <w:lang w:val="lv-LV"/>
        </w:rPr>
      </w:pPr>
    </w:p>
    <w:p w:rsidR="001D6BD2" w:rsidRPr="0025600A" w:rsidRDefault="001D6BD2" w:rsidP="001D6BD2">
      <w:pPr>
        <w:rPr>
          <w:b/>
          <w:lang w:val="lv-LV"/>
        </w:rPr>
      </w:pPr>
      <w:r w:rsidRPr="0025600A">
        <w:rPr>
          <w:b/>
          <w:lang w:val="lv-LV"/>
        </w:rPr>
        <w:t>Pasūtītājs:</w:t>
      </w:r>
      <w:proofErr w:type="gramStart"/>
      <w:r w:rsidRPr="0025600A">
        <w:rPr>
          <w:b/>
          <w:lang w:val="lv-LV"/>
        </w:rPr>
        <w:t xml:space="preserve">                                                                </w:t>
      </w:r>
      <w:proofErr w:type="gramEnd"/>
      <w:r w:rsidRPr="0025600A">
        <w:rPr>
          <w:b/>
          <w:lang w:val="lv-LV"/>
        </w:rPr>
        <w:t xml:space="preserve">Izpildītājs: </w:t>
      </w:r>
    </w:p>
    <w:p w:rsidR="001D6BD2" w:rsidRDefault="004E7731" w:rsidP="004E7731">
      <w:pPr>
        <w:shd w:val="clear" w:color="auto" w:fill="FFFFFF"/>
        <w:jc w:val="right"/>
        <w:rPr>
          <w:color w:val="000000"/>
          <w:spacing w:val="-5"/>
          <w:sz w:val="26"/>
          <w:szCs w:val="27"/>
          <w:lang w:val="lv-LV"/>
        </w:rPr>
      </w:pPr>
      <w:r w:rsidRPr="00AD4176">
        <w:rPr>
          <w:color w:val="000000"/>
          <w:spacing w:val="-5"/>
          <w:sz w:val="26"/>
          <w:szCs w:val="27"/>
          <w:lang w:val="lv-LV"/>
        </w:rPr>
        <w:br w:type="page"/>
      </w:r>
    </w:p>
    <w:p w:rsidR="004E7731" w:rsidRPr="00B96F76" w:rsidRDefault="004E7731" w:rsidP="004E7731">
      <w:pPr>
        <w:shd w:val="clear" w:color="auto" w:fill="FFFFFF"/>
        <w:jc w:val="right"/>
        <w:rPr>
          <w:b/>
          <w:lang w:val="lv-LV"/>
        </w:rPr>
      </w:pPr>
      <w:r w:rsidRPr="00B96F76">
        <w:rPr>
          <w:b/>
          <w:color w:val="000000"/>
          <w:spacing w:val="-5"/>
          <w:lang w:val="lv-LV"/>
        </w:rPr>
        <w:lastRenderedPageBreak/>
        <w:t>3</w:t>
      </w:r>
      <w:r w:rsidRPr="00B96F76">
        <w:rPr>
          <w:b/>
          <w:color w:val="000000"/>
          <w:spacing w:val="-5"/>
          <w:sz w:val="26"/>
          <w:szCs w:val="27"/>
          <w:lang w:val="lv-LV"/>
        </w:rPr>
        <w:t>. p</w:t>
      </w:r>
      <w:r w:rsidRPr="00B96F76">
        <w:rPr>
          <w:b/>
          <w:lang w:val="lv-LV"/>
        </w:rPr>
        <w:t xml:space="preserve">ielikums </w:t>
      </w:r>
    </w:p>
    <w:p w:rsidR="004E7731" w:rsidRPr="00AD4176" w:rsidRDefault="004A50E9" w:rsidP="004E7731">
      <w:pPr>
        <w:jc w:val="right"/>
        <w:rPr>
          <w:i/>
          <w:color w:val="000000"/>
          <w:lang w:val="lv-LV"/>
        </w:rPr>
      </w:pPr>
      <w:r w:rsidRPr="00AD4176">
        <w:rPr>
          <w:i/>
          <w:color w:val="000000"/>
          <w:lang w:val="lv-LV"/>
        </w:rPr>
        <w:t xml:space="preserve"> </w:t>
      </w:r>
      <w:r w:rsidR="004E7731" w:rsidRPr="00AD4176">
        <w:rPr>
          <w:i/>
          <w:color w:val="000000"/>
          <w:lang w:val="lv-LV"/>
        </w:rPr>
        <w:t xml:space="preserve">(drīkst izmantot arī citu formu) </w:t>
      </w:r>
    </w:p>
    <w:p w:rsidR="004E7731" w:rsidRPr="00AD4176" w:rsidRDefault="004E7731" w:rsidP="004E7731">
      <w:pPr>
        <w:jc w:val="right"/>
        <w:rPr>
          <w:lang w:val="lv-LV"/>
        </w:rPr>
      </w:pPr>
      <w:r w:rsidRPr="00AD4176">
        <w:rPr>
          <w:lang w:val="lv-LV"/>
        </w:rPr>
        <w:t xml:space="preserve">Atklātam konkursam </w:t>
      </w:r>
    </w:p>
    <w:p w:rsidR="00747FC6" w:rsidRDefault="00747FC6" w:rsidP="00747FC6">
      <w:pPr>
        <w:jc w:val="right"/>
        <w:rPr>
          <w:color w:val="000000"/>
          <w:lang w:val="lv-LV"/>
        </w:rPr>
      </w:pPr>
      <w:r>
        <w:rPr>
          <w:color w:val="000000"/>
          <w:spacing w:val="-4"/>
          <w:lang w:val="lv-LV"/>
        </w:rPr>
        <w:t>„Mikrobioloģijas l</w:t>
      </w:r>
      <w:r>
        <w:rPr>
          <w:color w:val="000000"/>
          <w:lang w:val="lv-LV"/>
        </w:rPr>
        <w:t xml:space="preserve">aboratorijas barotņu </w:t>
      </w:r>
    </w:p>
    <w:p w:rsidR="00747FC6" w:rsidRDefault="00747FC6" w:rsidP="00747FC6">
      <w:pPr>
        <w:jc w:val="right"/>
        <w:rPr>
          <w:color w:val="000000"/>
          <w:spacing w:val="-4"/>
          <w:lang w:val="lv-LV"/>
        </w:rPr>
      </w:pPr>
      <w:r>
        <w:rPr>
          <w:color w:val="000000"/>
          <w:lang w:val="lv-LV"/>
        </w:rPr>
        <w:t>un reaģentu p</w:t>
      </w:r>
      <w:r>
        <w:rPr>
          <w:color w:val="000000"/>
          <w:spacing w:val="-4"/>
          <w:lang w:val="lv-LV"/>
        </w:rPr>
        <w:t>iegāde ",</w:t>
      </w:r>
    </w:p>
    <w:p w:rsidR="00747FC6" w:rsidRDefault="00747FC6" w:rsidP="00747FC6">
      <w:pPr>
        <w:jc w:val="right"/>
        <w:rPr>
          <w:color w:val="000000"/>
          <w:lang w:val="lv-LV"/>
        </w:rPr>
      </w:pPr>
      <w:r>
        <w:rPr>
          <w:color w:val="000000"/>
          <w:lang w:val="lv-LV"/>
        </w:rPr>
        <w:t xml:space="preserve"> </w:t>
      </w:r>
      <w:proofErr w:type="gramStart"/>
      <w:r>
        <w:rPr>
          <w:color w:val="000000"/>
          <w:lang w:val="lv-LV"/>
        </w:rPr>
        <w:t>(</w:t>
      </w:r>
      <w:proofErr w:type="gramEnd"/>
      <w:r>
        <w:rPr>
          <w:color w:val="000000"/>
          <w:lang w:val="lv-LV"/>
        </w:rPr>
        <w:t>iepirkuma identifikācijas Nr. JRS2017/24K</w:t>
      </w:r>
      <w:r>
        <w:rPr>
          <w:vanish/>
          <w:color w:val="000000"/>
          <w:lang w:val="lv-LV"/>
        </w:rPr>
        <w:t>ēkabpilsrajona ___ dienas iepriek                                  Izpild</w:t>
      </w:r>
    </w:p>
    <w:p w:rsidR="004E7731" w:rsidRPr="00AD4176" w:rsidRDefault="004E7731" w:rsidP="004E7731">
      <w:pPr>
        <w:ind w:firstLine="4230"/>
        <w:rPr>
          <w:color w:val="000000"/>
          <w:lang w:val="lv-LV"/>
        </w:rPr>
      </w:pPr>
    </w:p>
    <w:p w:rsidR="004E7731" w:rsidRPr="00AD4176" w:rsidRDefault="004E7731" w:rsidP="004E7731">
      <w:pPr>
        <w:pStyle w:val="Head61"/>
        <w:widowControl/>
        <w:suppressAutoHyphens w:val="0"/>
        <w:rPr>
          <w:rFonts w:ascii="Times New Roman" w:hAnsi="Times New Roman"/>
          <w:sz w:val="24"/>
          <w:szCs w:val="24"/>
        </w:rPr>
      </w:pPr>
      <w:r w:rsidRPr="00AD4176">
        <w:rPr>
          <w:rFonts w:ascii="Times New Roman" w:hAnsi="Times New Roman"/>
          <w:sz w:val="24"/>
          <w:szCs w:val="24"/>
        </w:rPr>
        <w:t>Piedāvājuma nodrošinājuma veidlapa</w:t>
      </w:r>
    </w:p>
    <w:p w:rsidR="004E7731" w:rsidRPr="00AD4176" w:rsidRDefault="004E7731" w:rsidP="004E7731">
      <w:pPr>
        <w:rPr>
          <w:lang w:val="lv-LV"/>
        </w:rPr>
      </w:pPr>
    </w:p>
    <w:p w:rsidR="004E7731" w:rsidRPr="00AD4176" w:rsidRDefault="004E7731" w:rsidP="004E7731">
      <w:pPr>
        <w:rPr>
          <w:lang w:val="lv-LV"/>
        </w:rPr>
      </w:pPr>
    </w:p>
    <w:tbl>
      <w:tblPr>
        <w:tblW w:w="0" w:type="auto"/>
        <w:tblLayout w:type="fixed"/>
        <w:tblLook w:val="0000"/>
      </w:tblPr>
      <w:tblGrid>
        <w:gridCol w:w="9606"/>
      </w:tblGrid>
      <w:tr w:rsidR="004E7731" w:rsidRPr="00AD4176" w:rsidTr="009E12D4">
        <w:tc>
          <w:tcPr>
            <w:tcW w:w="9606" w:type="dxa"/>
          </w:tcPr>
          <w:p w:rsidR="004E7731" w:rsidRPr="00AD4176" w:rsidRDefault="004E7731" w:rsidP="009E12D4">
            <w:pPr>
              <w:ind w:left="600"/>
              <w:jc w:val="both"/>
              <w:rPr>
                <w:lang w:val="lv-LV"/>
              </w:rPr>
            </w:pPr>
            <w:r w:rsidRPr="00AD4176">
              <w:rPr>
                <w:b/>
                <w:bCs/>
                <w:lang w:val="lv-LV"/>
              </w:rPr>
              <w:t>SIA „Jēkabpils reģionālā slimnīca”</w:t>
            </w:r>
            <w:r w:rsidRPr="00AD4176">
              <w:rPr>
                <w:lang w:val="lv-LV"/>
              </w:rPr>
              <w:t xml:space="preserve"> </w:t>
            </w:r>
          </w:p>
          <w:p w:rsidR="004E7731" w:rsidRPr="00AD4176" w:rsidRDefault="004E7731" w:rsidP="009E12D4">
            <w:pPr>
              <w:ind w:left="600"/>
              <w:jc w:val="both"/>
              <w:rPr>
                <w:lang w:val="lv-LV"/>
              </w:rPr>
            </w:pPr>
            <w:r w:rsidRPr="00AD4176">
              <w:rPr>
                <w:szCs w:val="22"/>
                <w:lang w:val="lv-LV"/>
              </w:rPr>
              <w:t>Adrese: Andreja Pormaļa iela 125, Jēkabpils, LV-5201</w:t>
            </w:r>
          </w:p>
          <w:p w:rsidR="004E7731" w:rsidRPr="00AD4176" w:rsidRDefault="004E7731" w:rsidP="009E12D4">
            <w:pPr>
              <w:shd w:val="clear" w:color="auto" w:fill="FFFFFF"/>
              <w:rPr>
                <w:lang w:val="lv-LV"/>
              </w:rPr>
            </w:pPr>
            <w:r w:rsidRPr="00AD4176">
              <w:rPr>
                <w:szCs w:val="22"/>
                <w:lang w:val="lv-LV"/>
              </w:rPr>
              <w:t xml:space="preserve">          Konkursa nosaukums: </w:t>
            </w:r>
            <w:r w:rsidRPr="00AD4176">
              <w:rPr>
                <w:lang w:val="lv-LV"/>
              </w:rPr>
              <w:t>„</w:t>
            </w:r>
            <w:r w:rsidR="00747FC6">
              <w:rPr>
                <w:lang w:val="lv-LV"/>
              </w:rPr>
              <w:t>Mikrobioloģijas laboratorijas barotņu un reaģentu</w:t>
            </w:r>
            <w:r w:rsidRPr="00AD4176">
              <w:rPr>
                <w:lang w:val="lv-LV"/>
              </w:rPr>
              <w:t xml:space="preserve"> piegāde”,</w:t>
            </w:r>
          </w:p>
          <w:p w:rsidR="004E7731" w:rsidRPr="00AD4176" w:rsidRDefault="004E7731" w:rsidP="009E12D4">
            <w:pPr>
              <w:ind w:left="600"/>
              <w:jc w:val="both"/>
              <w:rPr>
                <w:color w:val="000000"/>
                <w:lang w:val="lv-LV"/>
              </w:rPr>
            </w:pPr>
            <w:r w:rsidRPr="00AD4176">
              <w:rPr>
                <w:szCs w:val="22"/>
                <w:lang w:val="lv-LV"/>
              </w:rPr>
              <w:t xml:space="preserve">Iepirkuma </w:t>
            </w:r>
            <w:r w:rsidRPr="00AD4176">
              <w:rPr>
                <w:lang w:val="lv-LV"/>
              </w:rPr>
              <w:t>identifikācijas Nr. JRS2017</w:t>
            </w:r>
            <w:r w:rsidR="00747FC6">
              <w:rPr>
                <w:lang w:val="lv-LV"/>
              </w:rPr>
              <w:t>/</w:t>
            </w:r>
            <w:r w:rsidRPr="00AD4176">
              <w:rPr>
                <w:lang w:val="lv-LV"/>
              </w:rPr>
              <w:t>2</w:t>
            </w:r>
            <w:r w:rsidR="00747FC6">
              <w:rPr>
                <w:lang w:val="lv-LV"/>
              </w:rPr>
              <w:t>4K</w:t>
            </w:r>
          </w:p>
          <w:p w:rsidR="004E7731" w:rsidRPr="00AD4176" w:rsidRDefault="004E7731" w:rsidP="009E12D4">
            <w:pPr>
              <w:ind w:left="600"/>
              <w:jc w:val="both"/>
              <w:rPr>
                <w:lang w:val="lv-LV"/>
              </w:rPr>
            </w:pPr>
            <w:r w:rsidRPr="00AD4176">
              <w:rPr>
                <w:lang w:val="lv-LV"/>
              </w:rPr>
              <w:t xml:space="preserve"> </w:t>
            </w:r>
          </w:p>
        </w:tc>
      </w:tr>
      <w:tr w:rsidR="004E7731" w:rsidRPr="00AD4176" w:rsidTr="009E12D4">
        <w:tc>
          <w:tcPr>
            <w:tcW w:w="9606" w:type="dxa"/>
          </w:tcPr>
          <w:p w:rsidR="004E7731" w:rsidRPr="00AD4176" w:rsidRDefault="004E7731" w:rsidP="009E12D4">
            <w:pPr>
              <w:ind w:left="600"/>
              <w:jc w:val="both"/>
              <w:rPr>
                <w:lang w:val="lv-LV"/>
              </w:rPr>
            </w:pPr>
            <w:r w:rsidRPr="00AD4176">
              <w:rPr>
                <w:lang w:val="lv-LV"/>
              </w:rPr>
              <w:t xml:space="preserve">Ievērojot to, ka _____________________________ </w:t>
            </w:r>
            <w:r w:rsidRPr="00AD4176">
              <w:rPr>
                <w:i/>
                <w:lang w:val="lv-LV"/>
              </w:rPr>
              <w:t xml:space="preserve">(konkursa pretendenta nosaukums un adrese) </w:t>
            </w:r>
            <w:r w:rsidRPr="00AD4176">
              <w:rPr>
                <w:lang w:val="lv-LV"/>
              </w:rPr>
              <w:t xml:space="preserve">(turpmāk saukts „Pretendents") ir iesniedzis savu piedāvājumu, kas datēts ar _____ </w:t>
            </w:r>
            <w:r w:rsidRPr="00AD4176">
              <w:rPr>
                <w:i/>
                <w:lang w:val="lv-LV"/>
              </w:rPr>
              <w:t xml:space="preserve">(piedāvājuma iesniegšanas beigu datums), </w:t>
            </w:r>
            <w:r w:rsidRPr="00AD4176">
              <w:rPr>
                <w:lang w:val="lv-LV"/>
              </w:rPr>
              <w:t xml:space="preserve">iepriekš minētā </w:t>
            </w:r>
            <w:smartTag w:uri="schemas-tilde-lv/tildestengine" w:element="veidnes">
              <w:smartTagPr>
                <w:attr w:name="baseform" w:val="līgum|s"/>
                <w:attr w:name="id" w:val="-1"/>
                <w:attr w:name="text" w:val="līguma"/>
              </w:smartTagPr>
              <w:r w:rsidRPr="00AD4176">
                <w:rPr>
                  <w:lang w:val="lv-LV"/>
                </w:rPr>
                <w:t>līguma</w:t>
              </w:r>
            </w:smartTag>
            <w:r w:rsidRPr="00AD4176">
              <w:rPr>
                <w:lang w:val="lv-LV"/>
              </w:rPr>
              <w:t xml:space="preserve"> darbu izpildei (turpmāk saukts „Piedāvājums"), mēs,______________________ </w:t>
            </w:r>
            <w:r w:rsidRPr="00AD4176">
              <w:rPr>
                <w:i/>
                <w:lang w:val="lv-LV"/>
              </w:rPr>
              <w:t>(bankas nosaukums un adrese)</w:t>
            </w:r>
            <w:r w:rsidRPr="00AD4176">
              <w:rPr>
                <w:lang w:val="lv-LV"/>
              </w:rPr>
              <w:t xml:space="preserve"> (</w:t>
            </w:r>
            <w:proofErr w:type="gramStart"/>
            <w:r w:rsidRPr="00AD4176">
              <w:rPr>
                <w:lang w:val="lv-LV"/>
              </w:rPr>
              <w:t>turpmāk saukta "Nodrošinājuma devējs"</w:t>
            </w:r>
            <w:proofErr w:type="gramEnd"/>
            <w:r w:rsidRPr="00AD4176">
              <w:rPr>
                <w:lang w:val="lv-LV"/>
              </w:rPr>
              <w:t xml:space="preserve">), apņemamies nodrošināt ar Bankas garantiju konkursa pretendenta saistības </w:t>
            </w:r>
            <w:r w:rsidRPr="00AD4176">
              <w:rPr>
                <w:b/>
                <w:bCs/>
                <w:lang w:val="lv-LV"/>
              </w:rPr>
              <w:t>SIA „Jēkabpils reģionālā slimnīca”</w:t>
            </w:r>
            <w:r w:rsidRPr="00AD4176">
              <w:rPr>
                <w:lang w:val="lv-LV"/>
              </w:rPr>
              <w:t xml:space="preserve"> (turpmāk saukta "Pasūtītājs") </w:t>
            </w:r>
            <w:r w:rsidRPr="00AD4176">
              <w:rPr>
                <w:b/>
                <w:lang w:val="lv-LV"/>
              </w:rPr>
              <w:t xml:space="preserve">EUR 700,00 (septiņi simti </w:t>
            </w:r>
            <w:proofErr w:type="spellStart"/>
            <w:r w:rsidRPr="00AD4176">
              <w:rPr>
                <w:b/>
                <w:i/>
                <w:lang w:val="lv-LV"/>
              </w:rPr>
              <w:t>euro</w:t>
            </w:r>
            <w:proofErr w:type="spellEnd"/>
            <w:r w:rsidRPr="00AD4176">
              <w:rPr>
                <w:b/>
                <w:lang w:val="lv-LV"/>
              </w:rPr>
              <w:t>) apmērā</w:t>
            </w:r>
            <w:r w:rsidRPr="00AD4176">
              <w:rPr>
                <w:lang w:val="lv-LV"/>
              </w:rPr>
              <w:t>.</w:t>
            </w:r>
          </w:p>
          <w:p w:rsidR="004E7731" w:rsidRPr="00AD4176" w:rsidRDefault="004E7731" w:rsidP="009E12D4">
            <w:pPr>
              <w:ind w:left="600"/>
              <w:jc w:val="both"/>
              <w:rPr>
                <w:lang w:val="lv-LV"/>
              </w:rPr>
            </w:pPr>
          </w:p>
        </w:tc>
      </w:tr>
      <w:tr w:rsidR="004E7731" w:rsidRPr="00AD4176" w:rsidTr="009E12D4">
        <w:tc>
          <w:tcPr>
            <w:tcW w:w="9606" w:type="dxa"/>
          </w:tcPr>
          <w:p w:rsidR="004E7731" w:rsidRPr="00AD4176" w:rsidRDefault="004E7731" w:rsidP="009E12D4">
            <w:pPr>
              <w:ind w:left="600"/>
              <w:jc w:val="both"/>
              <w:rPr>
                <w:lang w:val="lv-LV"/>
              </w:rPr>
            </w:pPr>
            <w:r w:rsidRPr="00AD4176">
              <w:rPr>
                <w:lang w:val="lv-LV"/>
              </w:rPr>
              <w:t>Pasūtītājam tiek veikts maksājums, kas Bankai un tās saistību un tiesību pārņēmējiem ir saistoši saskaņā ar šo dokumentu.</w:t>
            </w:r>
          </w:p>
        </w:tc>
      </w:tr>
      <w:tr w:rsidR="004E7731" w:rsidRPr="000071B2" w:rsidTr="009E12D4">
        <w:tc>
          <w:tcPr>
            <w:tcW w:w="9606" w:type="dxa"/>
          </w:tcPr>
          <w:p w:rsidR="004E7731" w:rsidRPr="00AD4176" w:rsidRDefault="004E7731" w:rsidP="009E12D4">
            <w:pPr>
              <w:ind w:left="600"/>
              <w:jc w:val="both"/>
              <w:rPr>
                <w:lang w:val="lv-LV"/>
              </w:rPr>
            </w:pPr>
          </w:p>
          <w:p w:rsidR="004E7731" w:rsidRPr="00AD4176" w:rsidRDefault="004E7731" w:rsidP="009E12D4">
            <w:pPr>
              <w:ind w:left="600"/>
              <w:jc w:val="both"/>
              <w:rPr>
                <w:lang w:val="lv-LV"/>
              </w:rPr>
            </w:pPr>
            <w:r w:rsidRPr="00AD4176">
              <w:rPr>
                <w:lang w:val="lv-LV"/>
              </w:rPr>
              <w:t>Šo saistību NOSACĪJUMI:</w:t>
            </w:r>
          </w:p>
          <w:p w:rsidR="004E7731" w:rsidRPr="00AD4176" w:rsidRDefault="004E7731" w:rsidP="009E12D4">
            <w:pPr>
              <w:ind w:left="600"/>
              <w:jc w:val="both"/>
              <w:rPr>
                <w:lang w:val="lv-LV"/>
              </w:rPr>
            </w:pPr>
            <w:r w:rsidRPr="00AD4176">
              <w:rPr>
                <w:lang w:val="lv-LV"/>
              </w:rPr>
              <w:t>Nodrošinājuma devējs izmaksā pasūtītājam piedāvājuma nodrošinājuma summu, ja:</w:t>
            </w:r>
          </w:p>
          <w:p w:rsidR="004E7731" w:rsidRPr="00AD4176" w:rsidRDefault="004E7731" w:rsidP="009E12D4">
            <w:pPr>
              <w:ind w:left="600"/>
              <w:jc w:val="both"/>
              <w:rPr>
                <w:lang w:val="lv-LV"/>
              </w:rPr>
            </w:pPr>
            <w:r w:rsidRPr="00AD4176">
              <w:rPr>
                <w:lang w:val="lv-LV"/>
              </w:rPr>
              <w:t>- pretendents atsauc savu piedāvājumu, kamēr ir spēkā piedāvājuma nodrošinājums;</w:t>
            </w:r>
          </w:p>
          <w:p w:rsidR="004E7731" w:rsidRPr="00AD4176" w:rsidRDefault="004E7731" w:rsidP="009E12D4">
            <w:pPr>
              <w:ind w:left="600"/>
              <w:jc w:val="both"/>
              <w:rPr>
                <w:lang w:val="lv-LV"/>
              </w:rPr>
            </w:pPr>
            <w:r w:rsidRPr="00AD4176">
              <w:rPr>
                <w:lang w:val="lv-LV"/>
              </w:rPr>
              <w:t xml:space="preserve">- izraudzītais pretendents neparaksta </w:t>
            </w:r>
            <w:smartTag w:uri="schemas-tilde-lv/tildestengine" w:element="veidnes">
              <w:smartTagPr>
                <w:attr w:name="text" w:val="līgumu"/>
                <w:attr w:name="id" w:val="-1"/>
                <w:attr w:name="baseform" w:val="līgum|s"/>
              </w:smartTagPr>
              <w:r w:rsidRPr="00AD4176">
                <w:rPr>
                  <w:lang w:val="lv-LV"/>
                </w:rPr>
                <w:t>līgumu</w:t>
              </w:r>
            </w:smartTag>
            <w:r w:rsidRPr="00AD4176">
              <w:rPr>
                <w:lang w:val="lv-LV"/>
              </w:rPr>
              <w:t xml:space="preserve"> pasūtītāja noteiktajā termiņā vai uz tādiem noteikumiem, kādi atrunāti nolikumam pievienotajā līguma projektā.</w:t>
            </w:r>
          </w:p>
          <w:p w:rsidR="004E7731" w:rsidRPr="00AD4176" w:rsidRDefault="004E7731" w:rsidP="009E12D4">
            <w:pPr>
              <w:ind w:left="600"/>
              <w:jc w:val="both"/>
              <w:rPr>
                <w:lang w:val="lv-LV"/>
              </w:rPr>
            </w:pPr>
          </w:p>
        </w:tc>
      </w:tr>
      <w:tr w:rsidR="004E7731" w:rsidRPr="00AD4176" w:rsidTr="009E12D4">
        <w:tc>
          <w:tcPr>
            <w:tcW w:w="9606" w:type="dxa"/>
          </w:tcPr>
          <w:p w:rsidR="004E7731" w:rsidRPr="00AD4176" w:rsidRDefault="004E7731" w:rsidP="009E12D4">
            <w:pPr>
              <w:ind w:left="600"/>
              <w:jc w:val="both"/>
              <w:rPr>
                <w:lang w:val="lv-LV"/>
              </w:rPr>
            </w:pPr>
            <w:r w:rsidRPr="00AD4176">
              <w:rPr>
                <w:lang w:val="lv-LV"/>
              </w:rPr>
              <w:t>Nodrošinājuma devējs apņemas samaksāt Pasūtītājam pēc tā pirmā rakstiskā pieprasījuma, bez nepieciešamības pamatot savu prasību, jebkuru summu, kas nepārsniedz iepriekš minēto summu, ar noteikumu, ka savā pieprasījumā Pasūtītājs norāda, ka viņa pieprasītā summa ir jānomaksā viena vai vairāku iepriekš minēto NOSACĪJUMU dēļ.</w:t>
            </w:r>
          </w:p>
          <w:p w:rsidR="004E7731" w:rsidRPr="00AD4176" w:rsidRDefault="004E7731" w:rsidP="009E12D4">
            <w:pPr>
              <w:ind w:left="600"/>
              <w:jc w:val="both"/>
              <w:rPr>
                <w:lang w:val="lv-LV"/>
              </w:rPr>
            </w:pPr>
          </w:p>
          <w:p w:rsidR="004E7731" w:rsidRPr="00AD4176" w:rsidRDefault="004E7731" w:rsidP="009E12D4">
            <w:pPr>
              <w:ind w:left="600"/>
              <w:jc w:val="both"/>
              <w:rPr>
                <w:lang w:val="lv-LV"/>
              </w:rPr>
            </w:pPr>
            <w:r w:rsidRPr="00AD4176">
              <w:rPr>
                <w:lang w:val="lv-LV"/>
              </w:rPr>
              <w:t xml:space="preserve">Šī garantija paliek spēkā 90(deviņdesmit) kalendārās dienas (ieskaitot) pēc piedāvājuma iesniegšanas termiņa beigām. Jebkurš pieprasījums šīs garantijas ietvaros ir jāiesniedz Bankai ne vēlāk kā iepriekš minētajā termiņā. </w:t>
            </w:r>
          </w:p>
          <w:p w:rsidR="004E7731" w:rsidRPr="00AD4176" w:rsidRDefault="004E7731" w:rsidP="009E12D4">
            <w:pPr>
              <w:ind w:left="600"/>
              <w:rPr>
                <w:lang w:val="lv-LV"/>
              </w:rPr>
            </w:pPr>
          </w:p>
          <w:p w:rsidR="004E7731" w:rsidRPr="00AD4176" w:rsidRDefault="004E7731" w:rsidP="009E12D4">
            <w:pPr>
              <w:ind w:left="600"/>
              <w:rPr>
                <w:lang w:val="lv-LV"/>
              </w:rPr>
            </w:pPr>
            <w:r w:rsidRPr="00AD4176">
              <w:rPr>
                <w:lang w:val="lv-LV"/>
              </w:rPr>
              <w:t>Datums:</w:t>
            </w:r>
          </w:p>
          <w:p w:rsidR="004E7731" w:rsidRPr="00AD4176" w:rsidRDefault="004E7731" w:rsidP="009E12D4">
            <w:pPr>
              <w:ind w:left="600"/>
              <w:rPr>
                <w:lang w:val="lv-LV"/>
              </w:rPr>
            </w:pPr>
          </w:p>
          <w:p w:rsidR="004E7731" w:rsidRPr="00AD4176" w:rsidRDefault="004E7731" w:rsidP="009E12D4">
            <w:pPr>
              <w:ind w:left="600"/>
              <w:rPr>
                <w:lang w:val="lv-LV"/>
              </w:rPr>
            </w:pPr>
            <w:r w:rsidRPr="00AD4176">
              <w:rPr>
                <w:lang w:val="lv-LV"/>
              </w:rPr>
              <w:t>Nodrošinājuma devēja vārdā:</w:t>
            </w:r>
          </w:p>
          <w:p w:rsidR="004E7731" w:rsidRPr="00AD4176" w:rsidRDefault="004E7731" w:rsidP="009E12D4">
            <w:pPr>
              <w:ind w:left="600"/>
              <w:rPr>
                <w:lang w:val="lv-LV"/>
              </w:rPr>
            </w:pPr>
            <w:r w:rsidRPr="00AD4176">
              <w:rPr>
                <w:lang w:val="lv-LV"/>
              </w:rPr>
              <w:t>......................................................</w:t>
            </w:r>
          </w:p>
          <w:p w:rsidR="00747FC6" w:rsidRDefault="004E7731" w:rsidP="00747FC6">
            <w:pPr>
              <w:ind w:left="600"/>
              <w:rPr>
                <w:lang w:val="lv-LV"/>
              </w:rPr>
            </w:pPr>
            <w:r w:rsidRPr="00AD4176">
              <w:rPr>
                <w:lang w:val="lv-LV"/>
              </w:rPr>
              <w:t>(paraksts)</w:t>
            </w:r>
          </w:p>
          <w:p w:rsidR="004E7731" w:rsidRPr="00AD4176" w:rsidRDefault="004E7731" w:rsidP="00747FC6">
            <w:pPr>
              <w:ind w:left="600"/>
              <w:rPr>
                <w:sz w:val="20"/>
                <w:szCs w:val="20"/>
                <w:lang w:val="lv-LV"/>
              </w:rPr>
            </w:pPr>
            <w:r w:rsidRPr="00AD4176">
              <w:rPr>
                <w:sz w:val="20"/>
                <w:szCs w:val="20"/>
                <w:lang w:val="lv-LV"/>
              </w:rPr>
              <w:t>Z.V.</w:t>
            </w:r>
          </w:p>
        </w:tc>
      </w:tr>
    </w:tbl>
    <w:p w:rsidR="004E7731" w:rsidRPr="00AD4176" w:rsidRDefault="004E7731" w:rsidP="004E7731"/>
    <w:p w:rsidR="00B8666C" w:rsidRPr="00B8666C" w:rsidRDefault="00B8666C">
      <w:pPr>
        <w:rPr>
          <w:lang w:val="lv-LV"/>
        </w:rPr>
      </w:pPr>
    </w:p>
    <w:sectPr w:rsidR="00B8666C" w:rsidRPr="00B8666C" w:rsidSect="006D5FD5">
      <w:pgSz w:w="11906" w:h="16838" w:code="9"/>
      <w:pgMar w:top="1134" w:right="1134"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imes-Roman">
    <w:altName w:val="Times New Roman"/>
    <w:charset w:val="00"/>
    <w:family w:val="roman"/>
    <w:pitch w:val="default"/>
    <w:sig w:usb0="00000000" w:usb1="00000000" w:usb2="00000000" w:usb3="00000000" w:csb0="0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144FA4"/>
    <w:lvl w:ilvl="0">
      <w:numFmt w:val="decimal"/>
      <w:lvlText w:val="*"/>
      <w:lvlJc w:val="left"/>
      <w:pPr>
        <w:ind w:left="0" w:firstLine="0"/>
      </w:pPr>
    </w:lvl>
  </w:abstractNum>
  <w:abstractNum w:abstractNumId="1">
    <w:nsid w:val="14374013"/>
    <w:multiLevelType w:val="singleLevel"/>
    <w:tmpl w:val="A34C13AC"/>
    <w:lvl w:ilvl="0">
      <w:start w:val="1"/>
      <w:numFmt w:val="decimal"/>
      <w:lvlText w:val="3.%1."/>
      <w:legacy w:legacy="1" w:legacySpace="0" w:legacyIndent="413"/>
      <w:lvlJc w:val="left"/>
      <w:pPr>
        <w:ind w:left="0" w:firstLine="0"/>
      </w:pPr>
      <w:rPr>
        <w:rFonts w:ascii="Times New Roman" w:hAnsi="Times New Roman" w:cs="Times New Roman" w:hint="default"/>
      </w:rPr>
    </w:lvl>
  </w:abstractNum>
  <w:abstractNum w:abstractNumId="2">
    <w:nsid w:val="19B9016F"/>
    <w:multiLevelType w:val="multilevel"/>
    <w:tmpl w:val="75105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F96B50"/>
    <w:multiLevelType w:val="singleLevel"/>
    <w:tmpl w:val="37144FA4"/>
    <w:lvl w:ilvl="0">
      <w:numFmt w:val="decimal"/>
      <w:lvlText w:val="*"/>
      <w:lvlJc w:val="left"/>
      <w:pPr>
        <w:ind w:left="0" w:firstLine="0"/>
      </w:pPr>
    </w:lvl>
  </w:abstractNum>
  <w:abstractNum w:abstractNumId="4">
    <w:nsid w:val="3D0530CA"/>
    <w:multiLevelType w:val="multilevel"/>
    <w:tmpl w:val="367CAB1E"/>
    <w:lvl w:ilvl="0">
      <w:start w:val="1"/>
      <w:numFmt w:val="decimal"/>
      <w:lvlText w:val="%1."/>
      <w:lvlJc w:val="left"/>
      <w:pPr>
        <w:tabs>
          <w:tab w:val="num" w:pos="390"/>
        </w:tabs>
        <w:ind w:left="390" w:hanging="390"/>
      </w:pPr>
      <w:rPr>
        <w:b/>
      </w:rPr>
    </w:lvl>
    <w:lvl w:ilvl="1">
      <w:start w:val="1"/>
      <w:numFmt w:val="decimal"/>
      <w:lvlText w:val="%1.%2."/>
      <w:lvlJc w:val="left"/>
      <w:pPr>
        <w:tabs>
          <w:tab w:val="num" w:pos="1650"/>
        </w:tabs>
        <w:ind w:left="1650" w:hanging="1650"/>
      </w:pPr>
      <w:rPr>
        <w:b w:val="0"/>
      </w:rPr>
    </w:lvl>
    <w:lvl w:ilvl="2">
      <w:start w:val="1"/>
      <w:numFmt w:val="decimal"/>
      <w:lvlText w:val="%1.%2.%3."/>
      <w:lvlJc w:val="left"/>
      <w:pPr>
        <w:tabs>
          <w:tab w:val="num" w:pos="0"/>
        </w:tabs>
        <w:ind w:left="0" w:firstLine="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59456C22"/>
    <w:multiLevelType w:val="hybridMultilevel"/>
    <w:tmpl w:val="2B12DDC0"/>
    <w:lvl w:ilvl="0" w:tplc="7CD8F936">
      <w:start w:val="8"/>
      <w:numFmt w:val="bullet"/>
      <w:lvlText w:val="-"/>
      <w:lvlJc w:val="left"/>
      <w:pPr>
        <w:ind w:left="720" w:hanging="360"/>
      </w:pPr>
      <w:rPr>
        <w:rFonts w:ascii="Times New Roman" w:eastAsia="Times-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5A193B99"/>
    <w:multiLevelType w:val="singleLevel"/>
    <w:tmpl w:val="5986D1E8"/>
    <w:lvl w:ilvl="0">
      <w:start w:val="2"/>
      <w:numFmt w:val="decimal"/>
      <w:lvlText w:val="2.%1."/>
      <w:legacy w:legacy="1" w:legacySpace="0" w:legacyIndent="442"/>
      <w:lvlJc w:val="left"/>
      <w:pPr>
        <w:ind w:left="0" w:firstLine="0"/>
      </w:pPr>
      <w:rPr>
        <w:rFonts w:ascii="Times New Roman" w:hAnsi="Times New Roman" w:cs="Times New Roman" w:hint="default"/>
      </w:rPr>
    </w:lvl>
  </w:abstractNum>
  <w:abstractNum w:abstractNumId="7">
    <w:nsid w:val="5CC66DC2"/>
    <w:multiLevelType w:val="singleLevel"/>
    <w:tmpl w:val="D7A6B84A"/>
    <w:lvl w:ilvl="0">
      <w:start w:val="2"/>
      <w:numFmt w:val="decimal"/>
      <w:lvlText w:val="6.%1."/>
      <w:legacy w:legacy="1" w:legacySpace="0" w:legacyIndent="418"/>
      <w:lvlJc w:val="left"/>
      <w:pPr>
        <w:ind w:left="0" w:firstLine="0"/>
      </w:pPr>
      <w:rPr>
        <w:rFonts w:ascii="Times New Roman" w:hAnsi="Times New Roman" w:cs="Times New Roman" w:hint="default"/>
      </w:rPr>
    </w:lvl>
  </w:abstractNum>
  <w:abstractNum w:abstractNumId="8">
    <w:nsid w:val="621218BD"/>
    <w:multiLevelType w:val="multilevel"/>
    <w:tmpl w:val="67E4222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ADE6AB3"/>
    <w:multiLevelType w:val="hybridMultilevel"/>
    <w:tmpl w:val="29724964"/>
    <w:lvl w:ilvl="0" w:tplc="2FC4C1AA">
      <w:numFmt w:val="decimalZero"/>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2">
    <w:abstractNumId w:val="6"/>
    <w:lvlOverride w:ilvl="0">
      <w:startOverride w:val="2"/>
    </w:lvlOverride>
  </w:num>
  <w:num w:numId="3">
    <w:abstractNumId w:val="1"/>
    <w:lvlOverride w:ilvl="0">
      <w:startOverride w:val="1"/>
    </w:lvlOverride>
  </w:num>
  <w:num w:numId="4">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5">
    <w:abstractNumId w:val="7"/>
    <w:lvlOverride w:ilvl="0">
      <w:startOverride w:val="2"/>
    </w:lvlOverride>
  </w:num>
  <w:num w:numId="6">
    <w:abstractNumId w:val="5"/>
  </w:num>
  <w:num w:numId="7">
    <w:abstractNumId w:val="3"/>
  </w:num>
  <w:num w:numId="8">
    <w:abstractNumId w:val="9"/>
  </w:num>
  <w:num w:numId="9">
    <w:abstractNumId w:val="4"/>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8666C"/>
    <w:rsid w:val="000071B2"/>
    <w:rsid w:val="000208DE"/>
    <w:rsid w:val="00134D11"/>
    <w:rsid w:val="00176625"/>
    <w:rsid w:val="001807E8"/>
    <w:rsid w:val="001D29F4"/>
    <w:rsid w:val="001D6BD2"/>
    <w:rsid w:val="001E3462"/>
    <w:rsid w:val="001E42C3"/>
    <w:rsid w:val="00222EF1"/>
    <w:rsid w:val="00234C9A"/>
    <w:rsid w:val="00242CA9"/>
    <w:rsid w:val="00273A54"/>
    <w:rsid w:val="002F595F"/>
    <w:rsid w:val="00325F50"/>
    <w:rsid w:val="0033191D"/>
    <w:rsid w:val="00386245"/>
    <w:rsid w:val="004048AB"/>
    <w:rsid w:val="00443247"/>
    <w:rsid w:val="00451B5E"/>
    <w:rsid w:val="00454FAE"/>
    <w:rsid w:val="00462673"/>
    <w:rsid w:val="00482F15"/>
    <w:rsid w:val="004961F8"/>
    <w:rsid w:val="004A50E9"/>
    <w:rsid w:val="004C315C"/>
    <w:rsid w:val="004E7731"/>
    <w:rsid w:val="004E7C65"/>
    <w:rsid w:val="00522123"/>
    <w:rsid w:val="0052263C"/>
    <w:rsid w:val="00540420"/>
    <w:rsid w:val="00540A20"/>
    <w:rsid w:val="00542247"/>
    <w:rsid w:val="00553977"/>
    <w:rsid w:val="005B416D"/>
    <w:rsid w:val="005B76F9"/>
    <w:rsid w:val="005E5B81"/>
    <w:rsid w:val="005F719F"/>
    <w:rsid w:val="00625E44"/>
    <w:rsid w:val="006270CE"/>
    <w:rsid w:val="006613DF"/>
    <w:rsid w:val="00676E5D"/>
    <w:rsid w:val="006B6DF9"/>
    <w:rsid w:val="006D5FD5"/>
    <w:rsid w:val="00747FC6"/>
    <w:rsid w:val="007676B0"/>
    <w:rsid w:val="0078199D"/>
    <w:rsid w:val="007831CC"/>
    <w:rsid w:val="00786EAD"/>
    <w:rsid w:val="00795A1C"/>
    <w:rsid w:val="007C1913"/>
    <w:rsid w:val="007C5425"/>
    <w:rsid w:val="007D7AFD"/>
    <w:rsid w:val="008363F4"/>
    <w:rsid w:val="00846AEF"/>
    <w:rsid w:val="00866713"/>
    <w:rsid w:val="00867A85"/>
    <w:rsid w:val="00877933"/>
    <w:rsid w:val="00892406"/>
    <w:rsid w:val="008A5267"/>
    <w:rsid w:val="008D042E"/>
    <w:rsid w:val="008E1733"/>
    <w:rsid w:val="008E63D2"/>
    <w:rsid w:val="008F5269"/>
    <w:rsid w:val="008F743C"/>
    <w:rsid w:val="00910F83"/>
    <w:rsid w:val="009171E6"/>
    <w:rsid w:val="0094768F"/>
    <w:rsid w:val="00970F8C"/>
    <w:rsid w:val="009879E8"/>
    <w:rsid w:val="009C4AD3"/>
    <w:rsid w:val="009D5415"/>
    <w:rsid w:val="009E12D4"/>
    <w:rsid w:val="00A733FD"/>
    <w:rsid w:val="00AB488A"/>
    <w:rsid w:val="00AF7A97"/>
    <w:rsid w:val="00B03790"/>
    <w:rsid w:val="00B31B44"/>
    <w:rsid w:val="00B3631D"/>
    <w:rsid w:val="00B8666C"/>
    <w:rsid w:val="00B96F76"/>
    <w:rsid w:val="00C72B89"/>
    <w:rsid w:val="00C84FE4"/>
    <w:rsid w:val="00C862C5"/>
    <w:rsid w:val="00CE6CB8"/>
    <w:rsid w:val="00CF4969"/>
    <w:rsid w:val="00CF7956"/>
    <w:rsid w:val="00D63FAC"/>
    <w:rsid w:val="00D90FBD"/>
    <w:rsid w:val="00DB501F"/>
    <w:rsid w:val="00DC3AEF"/>
    <w:rsid w:val="00DE12D3"/>
    <w:rsid w:val="00E35312"/>
    <w:rsid w:val="00EA13CB"/>
    <w:rsid w:val="00EA39EC"/>
    <w:rsid w:val="00EB505C"/>
    <w:rsid w:val="00EC32F4"/>
    <w:rsid w:val="00EF6303"/>
    <w:rsid w:val="00F039A2"/>
    <w:rsid w:val="00F04A34"/>
    <w:rsid w:val="00F5752F"/>
    <w:rsid w:val="00F86F22"/>
    <w:rsid w:val="00FB24A0"/>
    <w:rsid w:val="00FB5B14"/>
    <w:rsid w:val="00FC163A"/>
    <w:rsid w:val="00FD64AB"/>
    <w:rsid w:val="00FF6B9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phone"/>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66C"/>
    <w:pPr>
      <w:spacing w:after="0" w:line="240" w:lineRule="auto"/>
    </w:pPr>
    <w:rPr>
      <w:rFonts w:ascii="Times New Roman" w:eastAsia="Times New Roman" w:hAnsi="Times New Roman" w:cs="Times New Roman"/>
      <w:sz w:val="24"/>
      <w:szCs w:val="24"/>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8666C"/>
    <w:rPr>
      <w:color w:val="0000FF"/>
      <w:u w:val="single"/>
    </w:rPr>
  </w:style>
  <w:style w:type="paragraph" w:styleId="BodyText">
    <w:name w:val="Body Text"/>
    <w:basedOn w:val="Normal"/>
    <w:link w:val="BodyTextChar"/>
    <w:semiHidden/>
    <w:unhideWhenUsed/>
    <w:rsid w:val="00B8666C"/>
    <w:pPr>
      <w:spacing w:after="120"/>
    </w:pPr>
  </w:style>
  <w:style w:type="character" w:customStyle="1" w:styleId="BodyTextChar">
    <w:name w:val="Body Text Char"/>
    <w:basedOn w:val="DefaultParagraphFont"/>
    <w:link w:val="BodyText"/>
    <w:semiHidden/>
    <w:rsid w:val="00B8666C"/>
    <w:rPr>
      <w:rFonts w:ascii="Times New Roman" w:eastAsia="Times New Roman" w:hAnsi="Times New Roman" w:cs="Times New Roman"/>
      <w:sz w:val="24"/>
      <w:szCs w:val="24"/>
      <w:lang w:val="en-US" w:eastAsia="lv-LV"/>
    </w:rPr>
  </w:style>
  <w:style w:type="paragraph" w:styleId="BodyTextIndent">
    <w:name w:val="Body Text Indent"/>
    <w:basedOn w:val="Normal"/>
    <w:link w:val="BodyTextIndentChar"/>
    <w:semiHidden/>
    <w:unhideWhenUsed/>
    <w:rsid w:val="00B8666C"/>
    <w:pPr>
      <w:widowControl w:val="0"/>
      <w:suppressAutoHyphens/>
      <w:ind w:firstLine="720"/>
    </w:pPr>
    <w:rPr>
      <w:rFonts w:eastAsia="Lucida Sans Unicode"/>
      <w:kern w:val="2"/>
      <w:lang w:val="lv-LV"/>
    </w:rPr>
  </w:style>
  <w:style w:type="character" w:customStyle="1" w:styleId="BodyTextIndentChar">
    <w:name w:val="Body Text Indent Char"/>
    <w:basedOn w:val="DefaultParagraphFont"/>
    <w:link w:val="BodyTextIndent"/>
    <w:semiHidden/>
    <w:rsid w:val="00B8666C"/>
    <w:rPr>
      <w:rFonts w:ascii="Times New Roman" w:eastAsia="Lucida Sans Unicode" w:hAnsi="Times New Roman" w:cs="Times New Roman"/>
      <w:kern w:val="2"/>
      <w:sz w:val="24"/>
      <w:szCs w:val="24"/>
      <w:lang w:eastAsia="lv-LV"/>
    </w:rPr>
  </w:style>
  <w:style w:type="paragraph" w:customStyle="1" w:styleId="TableContents">
    <w:name w:val="Table Contents"/>
    <w:basedOn w:val="Normal"/>
    <w:rsid w:val="00B8666C"/>
    <w:pPr>
      <w:widowControl w:val="0"/>
      <w:suppressLineNumbers/>
      <w:suppressAutoHyphens/>
    </w:pPr>
    <w:rPr>
      <w:rFonts w:eastAsia="Lucida Sans Unicode"/>
      <w:kern w:val="2"/>
      <w:lang w:val="lv-LV"/>
    </w:rPr>
  </w:style>
  <w:style w:type="paragraph" w:styleId="ListParagraph">
    <w:name w:val="List Paragraph"/>
    <w:basedOn w:val="Normal"/>
    <w:uiPriority w:val="34"/>
    <w:qFormat/>
    <w:rsid w:val="00B8666C"/>
    <w:pPr>
      <w:ind w:left="720"/>
      <w:contextualSpacing/>
    </w:pPr>
  </w:style>
  <w:style w:type="paragraph" w:customStyle="1" w:styleId="Head61">
    <w:name w:val="Head 6.1"/>
    <w:basedOn w:val="Normal"/>
    <w:rsid w:val="004E7731"/>
    <w:pPr>
      <w:widowControl w:val="0"/>
      <w:suppressAutoHyphens/>
      <w:autoSpaceDE w:val="0"/>
      <w:autoSpaceDN w:val="0"/>
      <w:jc w:val="center"/>
    </w:pPr>
    <w:rPr>
      <w:rFonts w:ascii="Times New Roman Bold" w:hAnsi="Times New Roman Bold"/>
      <w:b/>
      <w:bCs/>
      <w:sz w:val="28"/>
      <w:szCs w:val="28"/>
      <w:lang w:val="lv-LV" w:eastAsia="en-US"/>
    </w:rPr>
  </w:style>
  <w:style w:type="table" w:styleId="TableGrid">
    <w:name w:val="Table Grid"/>
    <w:basedOn w:val="TableNormal"/>
    <w:rsid w:val="004E7731"/>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s@zednet.lv" TargetMode="External"/><Relationship Id="rId3" Type="http://schemas.openxmlformats.org/officeDocument/2006/relationships/styles" Target="styles.xml"/><Relationship Id="rId7" Type="http://schemas.openxmlformats.org/officeDocument/2006/relationships/hyperlink" Target="http://www.jekabpilsr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kabpilsr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ub.gov.lv/lv/node/98" TargetMode="External"/><Relationship Id="rId4" Type="http://schemas.openxmlformats.org/officeDocument/2006/relationships/settings" Target="settings.xml"/><Relationship Id="rId9" Type="http://schemas.openxmlformats.org/officeDocument/2006/relationships/hyperlink" Target="https://ec.europa.eu/tools/es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F8E41-06EE-4F24-A1D6-5CC89477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14</Pages>
  <Words>22832</Words>
  <Characters>13015</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Dators</cp:lastModifiedBy>
  <cp:revision>51</cp:revision>
  <cp:lastPrinted>2017-12-12T10:47:00Z</cp:lastPrinted>
  <dcterms:created xsi:type="dcterms:W3CDTF">2017-12-11T08:13:00Z</dcterms:created>
  <dcterms:modified xsi:type="dcterms:W3CDTF">2017-12-12T11:38:00Z</dcterms:modified>
</cp:coreProperties>
</file>