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C3F4" w14:textId="77777777" w:rsidR="009F1D4B" w:rsidRDefault="00871B6D" w:rsidP="009F1D4B">
      <w:pPr>
        <w:pStyle w:val="paragraph"/>
        <w:spacing w:before="0" w:after="0"/>
        <w:jc w:val="center"/>
      </w:pPr>
      <w:r>
        <w:rPr>
          <w:rStyle w:val="normaltextrun"/>
        </w:rPr>
        <w:t xml:space="preserve">Jēkabpils novada pašvaldības kapitāla daļu turētāja pārstāvis izsludina konkursu uz  </w:t>
      </w:r>
      <w:r w:rsidRPr="00DF2F2F">
        <w:rPr>
          <w:rStyle w:val="normaltextrun"/>
        </w:rPr>
        <w:t xml:space="preserve">SIA “Jēkabpils reģionālā slimnīca” reģistrācijas Nr. 50003356621, juridiskā adrese: </w:t>
      </w:r>
      <w:proofErr w:type="spellStart"/>
      <w:r w:rsidRPr="00DF2F2F">
        <w:rPr>
          <w:rStyle w:val="normaltextrun"/>
        </w:rPr>
        <w:t>A.Pormaļa</w:t>
      </w:r>
      <w:proofErr w:type="spellEnd"/>
      <w:r w:rsidRPr="00DF2F2F">
        <w:rPr>
          <w:rStyle w:val="normaltextrun"/>
        </w:rPr>
        <w:t xml:space="preserve"> iela 125, Jēkabpils, Jēkabpils novads, LV-5201, valdes </w:t>
      </w:r>
      <w:r>
        <w:rPr>
          <w:rStyle w:val="normaltextrun"/>
        </w:rPr>
        <w:t>locekļa</w:t>
      </w:r>
      <w:r w:rsidRPr="00DF2F2F">
        <w:rPr>
          <w:rStyle w:val="normaltextrun"/>
        </w:rPr>
        <w:t xml:space="preserve"> amatu</w:t>
      </w:r>
      <w:r>
        <w:rPr>
          <w:rStyle w:val="normaltextrun"/>
          <w:i/>
          <w:iCs/>
        </w:rPr>
        <w:t>.</w:t>
      </w:r>
    </w:p>
    <w:p w14:paraId="53355E54" w14:textId="77777777" w:rsidR="009F1D4B" w:rsidRDefault="00871B6D" w:rsidP="009F1D4B">
      <w:pPr>
        <w:pStyle w:val="paragraph"/>
        <w:spacing w:before="0" w:after="0"/>
        <w:ind w:firstLine="720"/>
        <w:jc w:val="both"/>
      </w:pPr>
      <w:r>
        <w:rPr>
          <w:rStyle w:val="eop"/>
        </w:rPr>
        <w:t> </w:t>
      </w:r>
      <w:r>
        <w:rPr>
          <w:rStyle w:val="normaltextrun"/>
          <w:b/>
          <w:bCs/>
        </w:rPr>
        <w:t>Pretendentiem izvirzāmās prasības:</w:t>
      </w:r>
      <w:r>
        <w:rPr>
          <w:rStyle w:val="eop"/>
        </w:rPr>
        <w:t> </w:t>
      </w:r>
    </w:p>
    <w:p w14:paraId="4170A291" w14:textId="77777777" w:rsidR="009F1D4B" w:rsidRDefault="00871B6D" w:rsidP="009F1D4B">
      <w:pPr>
        <w:pStyle w:val="paragraph"/>
        <w:numPr>
          <w:ilvl w:val="0"/>
          <w:numId w:val="25"/>
        </w:numPr>
        <w:tabs>
          <w:tab w:val="left" w:pos="567"/>
        </w:tabs>
        <w:suppressAutoHyphens/>
        <w:autoSpaceDN w:val="0"/>
        <w:spacing w:before="0" w:beforeAutospacing="0" w:after="0" w:afterAutospacing="0"/>
        <w:ind w:left="567" w:hanging="567"/>
        <w:jc w:val="both"/>
        <w:textAlignment w:val="baseline"/>
      </w:pPr>
      <w:r>
        <w:rPr>
          <w:rStyle w:val="normaltextrun"/>
        </w:rPr>
        <w:t>Atbilstība Publiskas personas kapitāla daļu un kapitālsabiedrību pārvaldības likuma 37.panta ceturtās daļas prasībām;</w:t>
      </w:r>
      <w:r>
        <w:rPr>
          <w:rStyle w:val="eop"/>
        </w:rPr>
        <w:t> </w:t>
      </w:r>
    </w:p>
    <w:p w14:paraId="19197DA7" w14:textId="77777777" w:rsidR="009F1D4B" w:rsidRDefault="00871B6D" w:rsidP="009F1D4B">
      <w:pPr>
        <w:pStyle w:val="paragraph"/>
        <w:numPr>
          <w:ilvl w:val="0"/>
          <w:numId w:val="26"/>
        </w:numPr>
        <w:tabs>
          <w:tab w:val="left" w:pos="567"/>
        </w:tabs>
        <w:suppressAutoHyphens/>
        <w:autoSpaceDN w:val="0"/>
        <w:spacing w:before="0" w:beforeAutospacing="0" w:after="0" w:afterAutospacing="0"/>
        <w:ind w:left="567" w:hanging="567"/>
        <w:jc w:val="both"/>
        <w:textAlignment w:val="baseline"/>
      </w:pPr>
      <w:r>
        <w:rPr>
          <w:rStyle w:val="normaltextrun"/>
        </w:rPr>
        <w:t>Atbilstība likuma „Par interešu konflikta novēršanu valsts amatpersonu darbībā” prasībām;</w:t>
      </w:r>
      <w:r>
        <w:rPr>
          <w:rStyle w:val="eop"/>
        </w:rPr>
        <w:t> </w:t>
      </w:r>
    </w:p>
    <w:p w14:paraId="01F63581" w14:textId="77777777" w:rsidR="009F1D4B" w:rsidRDefault="00871B6D" w:rsidP="009F1D4B">
      <w:pPr>
        <w:pStyle w:val="paragraph"/>
        <w:numPr>
          <w:ilvl w:val="0"/>
          <w:numId w:val="27"/>
        </w:numPr>
        <w:tabs>
          <w:tab w:val="left" w:pos="567"/>
        </w:tabs>
        <w:suppressAutoHyphens/>
        <w:autoSpaceDN w:val="0"/>
        <w:spacing w:before="0" w:beforeAutospacing="0" w:after="0" w:afterAutospacing="0"/>
        <w:ind w:left="567" w:hanging="567"/>
        <w:jc w:val="both"/>
        <w:textAlignment w:val="baseline"/>
      </w:pPr>
      <w:r>
        <w:rPr>
          <w:rStyle w:val="normaltextrun"/>
        </w:rPr>
        <w:t>Nevainojama reputācija;</w:t>
      </w:r>
      <w:r>
        <w:rPr>
          <w:rStyle w:val="eop"/>
        </w:rPr>
        <w:t> </w:t>
      </w:r>
      <w:r>
        <w:t xml:space="preserve"> </w:t>
      </w:r>
    </w:p>
    <w:p w14:paraId="5D6F546D" w14:textId="77777777" w:rsidR="009F1D4B" w:rsidRDefault="00871B6D" w:rsidP="009F1D4B">
      <w:pPr>
        <w:pStyle w:val="paragraph"/>
        <w:numPr>
          <w:ilvl w:val="0"/>
          <w:numId w:val="27"/>
        </w:numPr>
        <w:tabs>
          <w:tab w:val="left" w:pos="567"/>
        </w:tabs>
        <w:suppressAutoHyphens/>
        <w:autoSpaceDN w:val="0"/>
        <w:spacing w:before="0" w:beforeAutospacing="0" w:after="0" w:afterAutospacing="0"/>
        <w:ind w:left="567" w:hanging="567"/>
        <w:jc w:val="both"/>
        <w:textAlignment w:val="baseline"/>
        <w:rPr>
          <w:rStyle w:val="eop"/>
        </w:rPr>
      </w:pPr>
      <w:r w:rsidRPr="00810A63">
        <w:rPr>
          <w:rStyle w:val="normaltextrun"/>
        </w:rPr>
        <w:t>Akadēmiskā augstākā vai otrā līmeņa profesionālā augstākā izglītība</w:t>
      </w:r>
      <w:r>
        <w:rPr>
          <w:rStyle w:val="normaltextrun"/>
        </w:rPr>
        <w:t xml:space="preserve"> </w:t>
      </w:r>
      <w:r w:rsidRPr="009E1970">
        <w:rPr>
          <w:rStyle w:val="normaltextrun"/>
        </w:rPr>
        <w:t xml:space="preserve">sociālo zinātņu </w:t>
      </w:r>
      <w:r>
        <w:rPr>
          <w:rStyle w:val="normaltextrun"/>
        </w:rPr>
        <w:t>nozarē</w:t>
      </w:r>
      <w:r w:rsidRPr="009E1970">
        <w:rPr>
          <w:rStyle w:val="normaltextrun"/>
        </w:rPr>
        <w:t xml:space="preserve"> </w:t>
      </w:r>
      <w:r>
        <w:rPr>
          <w:rStyle w:val="normaltextrun"/>
        </w:rPr>
        <w:t xml:space="preserve">vai </w:t>
      </w:r>
      <w:r w:rsidRPr="00F04ACE">
        <w:rPr>
          <w:shd w:val="clear" w:color="auto" w:fill="FFFFFF"/>
        </w:rPr>
        <w:t>medicīnā</w:t>
      </w:r>
      <w:r>
        <w:rPr>
          <w:shd w:val="clear" w:color="auto" w:fill="FFFFFF"/>
        </w:rPr>
        <w:t>.</w:t>
      </w:r>
    </w:p>
    <w:p w14:paraId="1306CD24" w14:textId="77777777" w:rsidR="009F1D4B" w:rsidRPr="00A05756" w:rsidRDefault="00871B6D" w:rsidP="009F1D4B">
      <w:pPr>
        <w:pStyle w:val="paragraph"/>
        <w:numPr>
          <w:ilvl w:val="0"/>
          <w:numId w:val="27"/>
        </w:numPr>
        <w:tabs>
          <w:tab w:val="left" w:pos="567"/>
        </w:tabs>
        <w:suppressAutoHyphens/>
        <w:autoSpaceDN w:val="0"/>
        <w:spacing w:before="0" w:beforeAutospacing="0" w:after="0" w:afterAutospacing="0"/>
        <w:ind w:left="567" w:hanging="567"/>
        <w:jc w:val="both"/>
        <w:textAlignment w:val="baseline"/>
        <w:rPr>
          <w:rStyle w:val="eop"/>
        </w:rPr>
      </w:pPr>
      <w:r w:rsidRPr="008A58B9">
        <w:rPr>
          <w:rStyle w:val="normaltextrun"/>
        </w:rPr>
        <w:t>Vismaz </w:t>
      </w:r>
      <w:r w:rsidR="000633B6">
        <w:rPr>
          <w:rStyle w:val="normaltextrun"/>
        </w:rPr>
        <w:t>trīs</w:t>
      </w:r>
      <w:r w:rsidRPr="00F04ACE">
        <w:rPr>
          <w:rStyle w:val="normaltextrun"/>
          <w:b/>
          <w:bCs/>
        </w:rPr>
        <w:t> </w:t>
      </w:r>
      <w:r w:rsidRPr="008A58B9">
        <w:rPr>
          <w:rStyle w:val="normaltextrun"/>
        </w:rPr>
        <w:t xml:space="preserve">gadu nepārtraukta darba pieredze </w:t>
      </w:r>
      <w:r>
        <w:rPr>
          <w:rStyle w:val="normaltextrun"/>
        </w:rPr>
        <w:t xml:space="preserve">valdes loceklim līdzvērtīgā </w:t>
      </w:r>
      <w:r w:rsidRPr="008A58B9">
        <w:rPr>
          <w:rStyle w:val="normaltextrun"/>
        </w:rPr>
        <w:t xml:space="preserve">vadošā amatā, vēlams valsts, pašvaldību </w:t>
      </w:r>
      <w:r w:rsidRPr="00A05756">
        <w:rPr>
          <w:rStyle w:val="normaltextrun"/>
        </w:rPr>
        <w:t>vai privātas kapitālsabiedrības vai iestādes vadībā.</w:t>
      </w:r>
    </w:p>
    <w:p w14:paraId="06F8AC02" w14:textId="77777777" w:rsidR="009F1D4B" w:rsidRDefault="00871B6D" w:rsidP="009F1D4B">
      <w:pPr>
        <w:pStyle w:val="paragraph"/>
        <w:numPr>
          <w:ilvl w:val="0"/>
          <w:numId w:val="28"/>
        </w:numPr>
        <w:tabs>
          <w:tab w:val="left" w:pos="567"/>
        </w:tabs>
        <w:suppressAutoHyphens/>
        <w:autoSpaceDN w:val="0"/>
        <w:spacing w:before="0" w:beforeAutospacing="0" w:after="0" w:afterAutospacing="0"/>
        <w:ind w:left="567" w:hanging="567"/>
        <w:jc w:val="both"/>
        <w:textAlignment w:val="baseline"/>
      </w:pPr>
      <w:r>
        <w:rPr>
          <w:rStyle w:val="normaltextrun"/>
        </w:rPr>
        <w:t>Valsts valodas zināšanas normatīvajos aktos valsts valodas lietošanas jomā noteiktajā apjomā; (valodas prasmju pašnovērtējums ne zemāks kā C1 līmenis (atbilstoši </w:t>
      </w:r>
      <w:proofErr w:type="spellStart"/>
      <w:r>
        <w:rPr>
          <w:rStyle w:val="normaltextrun"/>
        </w:rPr>
        <w:t>Europass</w:t>
      </w:r>
      <w:proofErr w:type="spellEnd"/>
      <w:r>
        <w:rPr>
          <w:rStyle w:val="normaltextrun"/>
        </w:rPr>
        <w:t> kritērijiem));</w:t>
      </w:r>
      <w:r>
        <w:rPr>
          <w:rStyle w:val="eop"/>
        </w:rPr>
        <w:t> </w:t>
      </w:r>
    </w:p>
    <w:p w14:paraId="0CEB789C" w14:textId="77777777" w:rsidR="009F1D4B" w:rsidRDefault="00871B6D" w:rsidP="009F1D4B">
      <w:pPr>
        <w:pStyle w:val="paragraph"/>
        <w:numPr>
          <w:ilvl w:val="0"/>
          <w:numId w:val="29"/>
        </w:numPr>
        <w:tabs>
          <w:tab w:val="left" w:pos="567"/>
        </w:tabs>
        <w:suppressAutoHyphens/>
        <w:autoSpaceDN w:val="0"/>
        <w:spacing w:before="0" w:beforeAutospacing="0" w:after="0" w:afterAutospacing="0"/>
        <w:ind w:left="567" w:hanging="567"/>
        <w:jc w:val="both"/>
        <w:textAlignment w:val="baseline"/>
      </w:pPr>
      <w:r>
        <w:rPr>
          <w:rStyle w:val="normaltextrun"/>
        </w:rPr>
        <w:t>Vismaz vienas Eiropas Savienības, vēlams angļu valodas zināšanas tādā apjomā, kas ļauj lasīt un saprast drukātu tekstu, sagatavot rakstisku tekstu, uzturēt dialogu, orientēties profesionālajā terminoloģijā (valodas prasmju pašnovērtējums ne zemāks kā B1 līmenis (atbilstoši </w:t>
      </w:r>
      <w:proofErr w:type="spellStart"/>
      <w:r>
        <w:rPr>
          <w:rStyle w:val="normaltextrun"/>
        </w:rPr>
        <w:t>Europass</w:t>
      </w:r>
      <w:proofErr w:type="spellEnd"/>
      <w:r>
        <w:rPr>
          <w:rStyle w:val="normaltextrun"/>
        </w:rPr>
        <w:t> kritērijiem));</w:t>
      </w:r>
    </w:p>
    <w:p w14:paraId="407EAEC5" w14:textId="77777777" w:rsidR="009F1D4B" w:rsidRDefault="00871B6D" w:rsidP="009F1D4B">
      <w:pPr>
        <w:pStyle w:val="paragraph"/>
        <w:numPr>
          <w:ilvl w:val="0"/>
          <w:numId w:val="29"/>
        </w:numPr>
        <w:tabs>
          <w:tab w:val="left" w:pos="567"/>
        </w:tabs>
        <w:suppressAutoHyphens/>
        <w:autoSpaceDN w:val="0"/>
        <w:spacing w:before="0" w:beforeAutospacing="0" w:after="0" w:afterAutospacing="0"/>
        <w:ind w:left="567" w:hanging="567"/>
        <w:jc w:val="both"/>
        <w:textAlignment w:val="baseline"/>
      </w:pPr>
      <w:r>
        <w:t>Izpratne un zināšanas par: </w:t>
      </w:r>
    </w:p>
    <w:p w14:paraId="57039AF3" w14:textId="77777777" w:rsidR="009F1D4B" w:rsidRDefault="00871B6D" w:rsidP="009F1D4B">
      <w:pPr>
        <w:pStyle w:val="paragraph"/>
        <w:numPr>
          <w:ilvl w:val="1"/>
          <w:numId w:val="34"/>
        </w:numPr>
        <w:tabs>
          <w:tab w:val="left" w:pos="-720"/>
          <w:tab w:val="left" w:pos="567"/>
        </w:tabs>
        <w:suppressAutoHyphens/>
        <w:autoSpaceDN w:val="0"/>
        <w:spacing w:before="0" w:beforeAutospacing="0" w:after="0" w:afterAutospacing="0"/>
        <w:ind w:left="567" w:hanging="283"/>
        <w:jc w:val="both"/>
        <w:textAlignment w:val="baseline"/>
      </w:pPr>
      <w:r>
        <w:rPr>
          <w:rStyle w:val="normaltextrun"/>
        </w:rPr>
        <w:t xml:space="preserve">tādu jautājumu risināšanu, kas attiecas uz kapitālsabiedrības attīstību, darbības stratēģijas plānošanu un īstenošanu, administratīvo un finanšu vadību; </w:t>
      </w:r>
    </w:p>
    <w:p w14:paraId="405C3EE2" w14:textId="77777777" w:rsidR="009F1D4B" w:rsidRDefault="00871B6D" w:rsidP="009F1D4B">
      <w:pPr>
        <w:pStyle w:val="paragraph"/>
        <w:numPr>
          <w:ilvl w:val="1"/>
          <w:numId w:val="34"/>
        </w:numPr>
        <w:tabs>
          <w:tab w:val="left" w:pos="-720"/>
          <w:tab w:val="left" w:pos="567"/>
        </w:tabs>
        <w:suppressAutoHyphens/>
        <w:autoSpaceDN w:val="0"/>
        <w:spacing w:before="0" w:beforeAutospacing="0" w:after="0" w:afterAutospacing="0"/>
        <w:ind w:left="567" w:hanging="283"/>
        <w:jc w:val="both"/>
        <w:textAlignment w:val="baseline"/>
      </w:pPr>
      <w:r>
        <w:rPr>
          <w:rStyle w:val="normaltextrun"/>
        </w:rPr>
        <w:t xml:space="preserve">publiskas personas kapitālsabiedrību pārvaldību un darbību un laba korporatīvās pārvaldības principu pārzināšana; </w:t>
      </w:r>
    </w:p>
    <w:p w14:paraId="2DE53F71" w14:textId="77777777" w:rsidR="009F1D4B" w:rsidRDefault="00871B6D" w:rsidP="009F1D4B">
      <w:pPr>
        <w:pStyle w:val="paragraph"/>
        <w:numPr>
          <w:ilvl w:val="0"/>
          <w:numId w:val="30"/>
        </w:numPr>
        <w:tabs>
          <w:tab w:val="left" w:pos="567"/>
        </w:tabs>
        <w:suppressAutoHyphens/>
        <w:autoSpaceDN w:val="0"/>
        <w:spacing w:before="0" w:beforeAutospacing="0" w:after="0" w:afterAutospacing="0"/>
        <w:ind w:left="567" w:hanging="567"/>
        <w:jc w:val="both"/>
        <w:textAlignment w:val="baseline"/>
      </w:pPr>
      <w:r>
        <w:rPr>
          <w:rStyle w:val="normaltextrun"/>
        </w:rPr>
        <w:t>Pretendentam jāpiemīt šādām spējām:</w:t>
      </w:r>
      <w:r>
        <w:rPr>
          <w:rStyle w:val="eop"/>
        </w:rPr>
        <w:t> </w:t>
      </w:r>
    </w:p>
    <w:p w14:paraId="4EBF95A3" w14:textId="77777777" w:rsidR="009F1D4B" w:rsidRPr="00E664D6" w:rsidRDefault="00871B6D" w:rsidP="009F1D4B">
      <w:pPr>
        <w:pStyle w:val="paragraph"/>
        <w:numPr>
          <w:ilvl w:val="1"/>
          <w:numId w:val="33"/>
        </w:numPr>
        <w:tabs>
          <w:tab w:val="left" w:pos="567"/>
        </w:tabs>
        <w:suppressAutoHyphens/>
        <w:autoSpaceDN w:val="0"/>
        <w:spacing w:before="0" w:beforeAutospacing="0" w:after="0" w:afterAutospacing="0"/>
        <w:ind w:left="567" w:hanging="283"/>
        <w:textAlignment w:val="baseline"/>
        <w:rPr>
          <w:rStyle w:val="normaltextrun"/>
        </w:rPr>
      </w:pPr>
      <w:r w:rsidRPr="00E664D6">
        <w:rPr>
          <w:rStyle w:val="normaltextrun"/>
        </w:rPr>
        <w:t xml:space="preserve">pārliecināšanas, komunikācijas un argumentācijas prasmes, spēja formulēt un prezentēt viedokli;  </w:t>
      </w:r>
    </w:p>
    <w:p w14:paraId="26DC61E9" w14:textId="77777777" w:rsidR="009F1D4B" w:rsidRPr="00E664D6" w:rsidRDefault="00871B6D" w:rsidP="009F1D4B">
      <w:pPr>
        <w:pStyle w:val="paragraph"/>
        <w:numPr>
          <w:ilvl w:val="1"/>
          <w:numId w:val="33"/>
        </w:numPr>
        <w:tabs>
          <w:tab w:val="left" w:pos="567"/>
        </w:tabs>
        <w:suppressAutoHyphens/>
        <w:autoSpaceDN w:val="0"/>
        <w:spacing w:before="0" w:beforeAutospacing="0" w:after="0" w:afterAutospacing="0"/>
        <w:ind w:left="567" w:hanging="283"/>
        <w:textAlignment w:val="baseline"/>
        <w:rPr>
          <w:rStyle w:val="normaltextrun"/>
        </w:rPr>
      </w:pPr>
      <w:r w:rsidRPr="00E664D6">
        <w:rPr>
          <w:rStyle w:val="normaltextrun"/>
        </w:rPr>
        <w:t xml:space="preserve">spēja pieņemt lēmumus īsā laika posmā paaugstināta riska apstākļos un uzņemties atbildību;  </w:t>
      </w:r>
    </w:p>
    <w:p w14:paraId="6FA4FD5C" w14:textId="77777777" w:rsidR="009F1D4B" w:rsidRPr="00E664D6" w:rsidRDefault="00871B6D" w:rsidP="009F1D4B">
      <w:pPr>
        <w:pStyle w:val="paragraph"/>
        <w:numPr>
          <w:ilvl w:val="1"/>
          <w:numId w:val="33"/>
        </w:numPr>
        <w:tabs>
          <w:tab w:val="left" w:pos="567"/>
        </w:tabs>
        <w:suppressAutoHyphens/>
        <w:autoSpaceDN w:val="0"/>
        <w:spacing w:before="0" w:beforeAutospacing="0" w:after="0" w:afterAutospacing="0"/>
        <w:ind w:left="567" w:hanging="283"/>
        <w:textAlignment w:val="baseline"/>
        <w:rPr>
          <w:rStyle w:val="normaltextrun"/>
        </w:rPr>
      </w:pPr>
      <w:r w:rsidRPr="00E664D6">
        <w:rPr>
          <w:rStyle w:val="normaltextrun"/>
        </w:rPr>
        <w:t xml:space="preserve">spēja analizēt informāciju, lai sekmētu kapitālsabiedrības mērķu un rezultātu sasniegšanu.  </w:t>
      </w:r>
    </w:p>
    <w:p w14:paraId="2798AAD5" w14:textId="77777777" w:rsidR="009F1D4B" w:rsidRDefault="00871B6D" w:rsidP="009F1D4B">
      <w:pPr>
        <w:pStyle w:val="paragraph"/>
        <w:numPr>
          <w:ilvl w:val="0"/>
          <w:numId w:val="33"/>
        </w:numPr>
        <w:tabs>
          <w:tab w:val="left" w:pos="567"/>
        </w:tabs>
        <w:suppressAutoHyphens/>
        <w:autoSpaceDN w:val="0"/>
        <w:spacing w:before="0" w:beforeAutospacing="0" w:after="0" w:afterAutospacing="0"/>
        <w:ind w:left="567" w:hanging="567"/>
        <w:textAlignment w:val="baseline"/>
      </w:pPr>
      <w:r>
        <w:rPr>
          <w:rStyle w:val="normaltextrun"/>
        </w:rPr>
        <w:t>Pretendentam jāpiemīt šādām kompetencēm:</w:t>
      </w:r>
      <w:r>
        <w:rPr>
          <w:rStyle w:val="eop"/>
        </w:rPr>
        <w:t> </w:t>
      </w:r>
    </w:p>
    <w:p w14:paraId="26DE8353" w14:textId="77777777" w:rsidR="009F1D4B" w:rsidRDefault="00871B6D" w:rsidP="009F1D4B">
      <w:pPr>
        <w:pStyle w:val="paragraph"/>
        <w:numPr>
          <w:ilvl w:val="1"/>
          <w:numId w:val="33"/>
        </w:numPr>
        <w:tabs>
          <w:tab w:val="left" w:pos="567"/>
        </w:tabs>
        <w:suppressAutoHyphens/>
        <w:autoSpaceDN w:val="0"/>
        <w:spacing w:before="0" w:beforeAutospacing="0" w:after="0" w:afterAutospacing="0"/>
        <w:ind w:left="567" w:hanging="283"/>
        <w:jc w:val="both"/>
        <w:textAlignment w:val="baseline"/>
      </w:pPr>
      <w:r>
        <w:rPr>
          <w:rStyle w:val="normaltextrun"/>
        </w:rPr>
        <w:t>pozitīvu attiecību veidošana un uzturēšana;</w:t>
      </w:r>
    </w:p>
    <w:p w14:paraId="4160C7BE" w14:textId="77777777" w:rsidR="009F1D4B" w:rsidRDefault="00871B6D" w:rsidP="009F1D4B">
      <w:pPr>
        <w:pStyle w:val="paragraph"/>
        <w:numPr>
          <w:ilvl w:val="1"/>
          <w:numId w:val="33"/>
        </w:numPr>
        <w:tabs>
          <w:tab w:val="left" w:pos="567"/>
        </w:tabs>
        <w:suppressAutoHyphens/>
        <w:autoSpaceDN w:val="0"/>
        <w:spacing w:before="0" w:beforeAutospacing="0" w:after="0" w:afterAutospacing="0"/>
        <w:ind w:left="567" w:hanging="283"/>
        <w:jc w:val="both"/>
        <w:textAlignment w:val="baseline"/>
      </w:pPr>
      <w:r>
        <w:rPr>
          <w:rStyle w:val="normaltextrun"/>
        </w:rPr>
        <w:t xml:space="preserve">orientācija uz attīstību; </w:t>
      </w:r>
    </w:p>
    <w:p w14:paraId="38DB8D87" w14:textId="77777777" w:rsidR="009F1D4B" w:rsidRDefault="00871B6D" w:rsidP="009F1D4B">
      <w:pPr>
        <w:pStyle w:val="paragraph"/>
        <w:numPr>
          <w:ilvl w:val="1"/>
          <w:numId w:val="33"/>
        </w:numPr>
        <w:tabs>
          <w:tab w:val="left" w:pos="567"/>
        </w:tabs>
        <w:suppressAutoHyphens/>
        <w:autoSpaceDN w:val="0"/>
        <w:spacing w:before="0" w:beforeAutospacing="0" w:after="0" w:afterAutospacing="0"/>
        <w:ind w:left="567" w:hanging="283"/>
        <w:jc w:val="both"/>
        <w:textAlignment w:val="baseline"/>
      </w:pPr>
      <w:r>
        <w:rPr>
          <w:rStyle w:val="normaltextrun"/>
        </w:rPr>
        <w:t xml:space="preserve">stratēģiskais redzējums; </w:t>
      </w:r>
    </w:p>
    <w:p w14:paraId="59D15526" w14:textId="77777777" w:rsidR="009F1D4B" w:rsidRDefault="00871B6D" w:rsidP="009F1D4B">
      <w:pPr>
        <w:pStyle w:val="paragraph"/>
        <w:numPr>
          <w:ilvl w:val="1"/>
          <w:numId w:val="33"/>
        </w:numPr>
        <w:tabs>
          <w:tab w:val="left" w:pos="567"/>
        </w:tabs>
        <w:suppressAutoHyphens/>
        <w:autoSpaceDN w:val="0"/>
        <w:spacing w:before="0" w:beforeAutospacing="0" w:after="0" w:afterAutospacing="0"/>
        <w:ind w:left="567" w:hanging="283"/>
        <w:jc w:val="both"/>
        <w:textAlignment w:val="baseline"/>
      </w:pPr>
      <w:r>
        <w:rPr>
          <w:rStyle w:val="normaltextrun"/>
        </w:rPr>
        <w:t xml:space="preserve">plānošana un organizēšana; </w:t>
      </w:r>
    </w:p>
    <w:p w14:paraId="4EBC7C3A" w14:textId="77777777" w:rsidR="009F1D4B" w:rsidRDefault="00871B6D" w:rsidP="009F1D4B">
      <w:pPr>
        <w:pStyle w:val="paragraph"/>
        <w:numPr>
          <w:ilvl w:val="1"/>
          <w:numId w:val="33"/>
        </w:numPr>
        <w:tabs>
          <w:tab w:val="left" w:pos="567"/>
        </w:tabs>
        <w:suppressAutoHyphens/>
        <w:autoSpaceDN w:val="0"/>
        <w:spacing w:before="0" w:beforeAutospacing="0" w:after="0" w:afterAutospacing="0"/>
        <w:ind w:left="567" w:hanging="283"/>
        <w:jc w:val="both"/>
        <w:textAlignment w:val="baseline"/>
      </w:pPr>
      <w:r>
        <w:rPr>
          <w:rStyle w:val="normaltextrun"/>
        </w:rPr>
        <w:t xml:space="preserve">lēmumu pieņemšana un atbildība. </w:t>
      </w:r>
    </w:p>
    <w:p w14:paraId="2FF6ACB7" w14:textId="77777777" w:rsidR="009F1D4B" w:rsidRDefault="00871B6D" w:rsidP="009F1D4B">
      <w:pPr>
        <w:pStyle w:val="paragraph"/>
        <w:spacing w:before="0" w:after="0"/>
        <w:ind w:hanging="283"/>
      </w:pPr>
      <w:r>
        <w:rPr>
          <w:rStyle w:val="eop"/>
        </w:rPr>
        <w:t> </w:t>
      </w:r>
      <w:r>
        <w:rPr>
          <w:rStyle w:val="normaltextrun"/>
          <w:b/>
          <w:bCs/>
        </w:rPr>
        <w:t>Pretendentu iesniedzamie dokumenti:</w:t>
      </w:r>
      <w:r>
        <w:rPr>
          <w:rStyle w:val="eop"/>
        </w:rPr>
        <w:t> </w:t>
      </w:r>
    </w:p>
    <w:p w14:paraId="254CB4AF" w14:textId="77777777" w:rsidR="009F1D4B" w:rsidRDefault="00871B6D" w:rsidP="009F1D4B">
      <w:pPr>
        <w:pStyle w:val="paragraph"/>
        <w:numPr>
          <w:ilvl w:val="0"/>
          <w:numId w:val="31"/>
        </w:numPr>
        <w:tabs>
          <w:tab w:val="left" w:pos="567"/>
        </w:tabs>
        <w:suppressAutoHyphens/>
        <w:autoSpaceDN w:val="0"/>
        <w:spacing w:before="0" w:beforeAutospacing="0" w:after="0" w:afterAutospacing="0"/>
        <w:ind w:left="567" w:hanging="567"/>
        <w:jc w:val="both"/>
        <w:textAlignment w:val="baseline"/>
      </w:pPr>
      <w:r>
        <w:rPr>
          <w:rStyle w:val="normaltextrun"/>
        </w:rPr>
        <w:t>Personīgi parakstīts, datēts motivēts pieteikums, iekļaujot informāciju, kas apliecina paziņojumā norādītās pieredzes un prasmju esamību un apliecinājums, ka:</w:t>
      </w:r>
      <w:r>
        <w:rPr>
          <w:rStyle w:val="eop"/>
        </w:rPr>
        <w:t> </w:t>
      </w:r>
    </w:p>
    <w:p w14:paraId="0ABC6D00" w14:textId="77777777" w:rsidR="009F1D4B" w:rsidRDefault="00871B6D" w:rsidP="009F1D4B">
      <w:pPr>
        <w:pStyle w:val="paragraph"/>
        <w:numPr>
          <w:ilvl w:val="1"/>
          <w:numId w:val="32"/>
        </w:numPr>
        <w:tabs>
          <w:tab w:val="left" w:pos="567"/>
        </w:tabs>
        <w:suppressAutoHyphens/>
        <w:autoSpaceDN w:val="0"/>
        <w:spacing w:before="0" w:beforeAutospacing="0" w:after="0" w:afterAutospacing="0"/>
        <w:ind w:left="567" w:hanging="141"/>
        <w:jc w:val="both"/>
        <w:textAlignment w:val="baseline"/>
      </w:pPr>
      <w:r>
        <w:rPr>
          <w:rStyle w:val="normaltextrun"/>
        </w:rPr>
        <w:t>nav atņemtas tiesības veikt noteiktu vai visu veidu komercdarbību vai citu profesionālo darbību;</w:t>
      </w:r>
      <w:r>
        <w:rPr>
          <w:rStyle w:val="eop"/>
        </w:rPr>
        <w:t> </w:t>
      </w:r>
    </w:p>
    <w:p w14:paraId="79AE6127" w14:textId="77777777" w:rsidR="009F1D4B" w:rsidRDefault="00871B6D" w:rsidP="009F1D4B">
      <w:pPr>
        <w:pStyle w:val="paragraph"/>
        <w:numPr>
          <w:ilvl w:val="1"/>
          <w:numId w:val="32"/>
        </w:numPr>
        <w:tabs>
          <w:tab w:val="left" w:pos="567"/>
        </w:tabs>
        <w:suppressAutoHyphens/>
        <w:autoSpaceDN w:val="0"/>
        <w:spacing w:before="0" w:beforeAutospacing="0" w:after="0" w:afterAutospacing="0"/>
        <w:ind w:left="567" w:hanging="141"/>
        <w:jc w:val="both"/>
        <w:textAlignment w:val="baseline"/>
      </w:pPr>
      <w:r>
        <w:rPr>
          <w:rStyle w:val="normaltextrun"/>
        </w:rPr>
        <w:t>attiecībā uz pretendentu nav pasludināts maksātnespējas process;</w:t>
      </w:r>
      <w:r>
        <w:rPr>
          <w:rStyle w:val="eop"/>
        </w:rPr>
        <w:t> </w:t>
      </w:r>
    </w:p>
    <w:p w14:paraId="31D2124D" w14:textId="77777777" w:rsidR="009F1D4B" w:rsidRDefault="00871B6D" w:rsidP="009F1D4B">
      <w:pPr>
        <w:pStyle w:val="paragraph"/>
        <w:numPr>
          <w:ilvl w:val="1"/>
          <w:numId w:val="32"/>
        </w:numPr>
        <w:tabs>
          <w:tab w:val="left" w:pos="567"/>
        </w:tabs>
        <w:suppressAutoHyphens/>
        <w:autoSpaceDN w:val="0"/>
        <w:spacing w:before="0" w:beforeAutospacing="0" w:after="0" w:afterAutospacing="0"/>
        <w:ind w:left="567" w:hanging="141"/>
        <w:jc w:val="both"/>
        <w:textAlignment w:val="baseline"/>
      </w:pPr>
      <w:r>
        <w:rPr>
          <w:rStyle w:val="normaltextrun"/>
        </w:rPr>
        <w:t>nav vai pēdējo 24 mēnešu laikā līdz pieteikumu iesniegšanas gala termiņa datumam publiskas kandidātu pieteikšanās procedūras ietvaros nav bijusi politiskās partijas vai politisko partiju apvienības amatpersona;</w:t>
      </w:r>
      <w:r>
        <w:rPr>
          <w:rStyle w:val="eop"/>
        </w:rPr>
        <w:t> </w:t>
      </w:r>
    </w:p>
    <w:p w14:paraId="6314D4A2" w14:textId="77777777" w:rsidR="009F1D4B" w:rsidRDefault="00871B6D" w:rsidP="009F1D4B">
      <w:pPr>
        <w:pStyle w:val="paragraph"/>
        <w:numPr>
          <w:ilvl w:val="1"/>
          <w:numId w:val="32"/>
        </w:numPr>
        <w:tabs>
          <w:tab w:val="left" w:pos="567"/>
        </w:tabs>
        <w:suppressAutoHyphens/>
        <w:autoSpaceDN w:val="0"/>
        <w:spacing w:before="0" w:beforeAutospacing="0" w:after="0" w:afterAutospacing="0"/>
        <w:ind w:left="567" w:hanging="141"/>
        <w:jc w:val="both"/>
        <w:textAlignment w:val="baseline"/>
      </w:pPr>
      <w:r>
        <w:rPr>
          <w:rStyle w:val="normaltextrun"/>
        </w:rPr>
        <w:lastRenderedPageBreak/>
        <w:t>ievērojot likuma "Par interešu konflikta novēršanu valsts amatpersonu darbībā" noteiktos ierobežojumus, novērsīs iespējamās interešu konflikta situācijas, ja tiks ievēlēts valdes locekļa amatā.</w:t>
      </w:r>
      <w:r>
        <w:rPr>
          <w:rStyle w:val="eop"/>
        </w:rPr>
        <w:t> </w:t>
      </w:r>
    </w:p>
    <w:p w14:paraId="312E41B0" w14:textId="77777777" w:rsidR="009F1D4B" w:rsidRDefault="00871B6D" w:rsidP="009F1D4B">
      <w:pPr>
        <w:pStyle w:val="paragraph"/>
        <w:numPr>
          <w:ilvl w:val="0"/>
          <w:numId w:val="32"/>
        </w:numPr>
        <w:suppressAutoHyphens/>
        <w:autoSpaceDN w:val="0"/>
        <w:spacing w:before="0" w:beforeAutospacing="0" w:after="0" w:afterAutospacing="0"/>
        <w:ind w:left="709" w:hanging="709"/>
        <w:jc w:val="both"/>
        <w:textAlignment w:val="baseline"/>
      </w:pPr>
      <w:r>
        <w:rPr>
          <w:rStyle w:val="normaltextrun"/>
        </w:rPr>
        <w:t>Pieteikumā pretendentam jānorāda informāciju par vismaz divām personām, no kurām nominācijas komisija var iegūt atsauksmes par pretendentu.</w:t>
      </w:r>
      <w:r>
        <w:rPr>
          <w:rStyle w:val="eop"/>
        </w:rPr>
        <w:t> </w:t>
      </w:r>
    </w:p>
    <w:p w14:paraId="569AD9EC" w14:textId="77777777" w:rsidR="009F1D4B" w:rsidRDefault="00871B6D" w:rsidP="009F1D4B">
      <w:pPr>
        <w:pStyle w:val="paragraph"/>
        <w:numPr>
          <w:ilvl w:val="0"/>
          <w:numId w:val="32"/>
        </w:numPr>
        <w:suppressAutoHyphens/>
        <w:autoSpaceDN w:val="0"/>
        <w:spacing w:before="0" w:beforeAutospacing="0" w:after="0" w:afterAutospacing="0"/>
        <w:ind w:left="709" w:hanging="709"/>
        <w:jc w:val="both"/>
        <w:textAlignment w:val="baseline"/>
      </w:pPr>
      <w:r>
        <w:rPr>
          <w:rStyle w:val="normaltextrun"/>
        </w:rPr>
        <w:t>Dzīves gaitas un darba pieredzes apraksts </w:t>
      </w:r>
      <w:r>
        <w:rPr>
          <w:rStyle w:val="normaltextrun"/>
          <w:i/>
          <w:iCs/>
        </w:rPr>
        <w:t>(Curriculum Vitae),</w:t>
      </w:r>
      <w:r>
        <w:rPr>
          <w:rStyle w:val="normaltextrun"/>
        </w:rPr>
        <w:t> kurā norādīta kontaktinformācija, kā arī iekļauts pašvērtējums par valodu zināšanām.</w:t>
      </w:r>
      <w:r>
        <w:rPr>
          <w:rStyle w:val="eop"/>
        </w:rPr>
        <w:t> </w:t>
      </w:r>
    </w:p>
    <w:p w14:paraId="0DA71C89" w14:textId="77777777" w:rsidR="009F1D4B" w:rsidRDefault="00871B6D" w:rsidP="009F1D4B">
      <w:pPr>
        <w:pStyle w:val="paragraph"/>
        <w:numPr>
          <w:ilvl w:val="0"/>
          <w:numId w:val="32"/>
        </w:numPr>
        <w:suppressAutoHyphens/>
        <w:autoSpaceDN w:val="0"/>
        <w:spacing w:before="0" w:beforeAutospacing="0" w:after="0" w:afterAutospacing="0"/>
        <w:ind w:left="709" w:hanging="709"/>
        <w:jc w:val="both"/>
        <w:textAlignment w:val="baseline"/>
      </w:pPr>
      <w:r>
        <w:rPr>
          <w:rStyle w:val="normaltextrun"/>
        </w:rPr>
        <w:t>Izglītību apliecinošu dokumentu kopijas un, ja ir, svešvalodu prasmes apliecinošu dokumentu kopijas.</w:t>
      </w:r>
      <w:r>
        <w:rPr>
          <w:rStyle w:val="eop"/>
        </w:rPr>
        <w:t> </w:t>
      </w:r>
    </w:p>
    <w:p w14:paraId="5EFE7987" w14:textId="77777777" w:rsidR="009F1D4B" w:rsidRDefault="00871B6D" w:rsidP="009F1D4B">
      <w:pPr>
        <w:pStyle w:val="paragraph"/>
        <w:numPr>
          <w:ilvl w:val="0"/>
          <w:numId w:val="32"/>
        </w:numPr>
        <w:suppressAutoHyphens/>
        <w:autoSpaceDN w:val="0"/>
        <w:spacing w:before="0" w:beforeAutospacing="0" w:after="0" w:afterAutospacing="0"/>
        <w:ind w:left="709" w:hanging="709"/>
        <w:jc w:val="both"/>
        <w:textAlignment w:val="baseline"/>
      </w:pPr>
      <w:r>
        <w:rPr>
          <w:rStyle w:val="normaltextrun"/>
        </w:rPr>
        <w:t>Pretendenta sagatavots redzējums (ne mazāk kā 2000, bet ne vairāk kā 3000 vārdu apjomā) par SIA “Jēkabpils reģionālā slimnīca” attīstību, ņemot vērā uzņēmumam izvirzītos vispārējos stratēģiskos mērķus un uzņēmuma vidējā termiņa stratēģiju.</w:t>
      </w:r>
      <w:r>
        <w:rPr>
          <w:rStyle w:val="eop"/>
        </w:rPr>
        <w:t> </w:t>
      </w:r>
    </w:p>
    <w:p w14:paraId="63890E00" w14:textId="77777777" w:rsidR="009F1D4B" w:rsidRDefault="00871B6D" w:rsidP="009F1D4B">
      <w:pPr>
        <w:pStyle w:val="paragraph"/>
        <w:numPr>
          <w:ilvl w:val="0"/>
          <w:numId w:val="32"/>
        </w:numPr>
        <w:suppressAutoHyphens/>
        <w:autoSpaceDN w:val="0"/>
        <w:spacing w:before="0" w:beforeAutospacing="0" w:after="0" w:afterAutospacing="0"/>
        <w:ind w:left="709" w:hanging="709"/>
        <w:jc w:val="both"/>
        <w:textAlignment w:val="baseline"/>
      </w:pPr>
      <w:r>
        <w:rPr>
          <w:rStyle w:val="normaltextrun"/>
        </w:rPr>
        <w:t>Citi dokumenti, kas apliecina pretendenta atbilstību izvirzītajām prasībām.</w:t>
      </w:r>
      <w:r>
        <w:rPr>
          <w:rStyle w:val="eop"/>
        </w:rPr>
        <w:t> </w:t>
      </w:r>
    </w:p>
    <w:p w14:paraId="1BEB0DAA" w14:textId="77777777" w:rsidR="009F1D4B" w:rsidRDefault="00871B6D" w:rsidP="009F1D4B">
      <w:pPr>
        <w:pStyle w:val="paragraph"/>
        <w:numPr>
          <w:ilvl w:val="0"/>
          <w:numId w:val="32"/>
        </w:numPr>
        <w:suppressAutoHyphens/>
        <w:autoSpaceDN w:val="0"/>
        <w:spacing w:before="0" w:beforeAutospacing="0" w:after="0" w:afterAutospacing="0"/>
        <w:ind w:left="709" w:hanging="709"/>
        <w:jc w:val="both"/>
        <w:textAlignment w:val="baseline"/>
      </w:pPr>
      <w:r>
        <w:rPr>
          <w:rStyle w:val="normaltextrun"/>
        </w:rPr>
        <w:t>Apliecinājums, ka piekrīt personas datu apstrādei tādā apmērā, lai konkursa izsludinātājs var gūt pārliecību par Pretendenta atbilstību normatīvo aktu un Konkursa rīkotāja izvirzītajām prasībām. </w:t>
      </w:r>
      <w:r>
        <w:rPr>
          <w:rStyle w:val="eop"/>
        </w:rPr>
        <w:t> </w:t>
      </w:r>
    </w:p>
    <w:p w14:paraId="2377E94F" w14:textId="77777777" w:rsidR="009F1D4B" w:rsidRDefault="00871B6D" w:rsidP="009F1D4B">
      <w:pPr>
        <w:pStyle w:val="paragraph"/>
        <w:spacing w:before="0" w:after="0"/>
        <w:jc w:val="both"/>
      </w:pPr>
      <w:r>
        <w:rPr>
          <w:rStyle w:val="eop"/>
        </w:rPr>
        <w:t> </w:t>
      </w:r>
      <w:r>
        <w:rPr>
          <w:rStyle w:val="normaltextrun"/>
        </w:rPr>
        <w:t xml:space="preserve">Ar </w:t>
      </w:r>
      <w:r w:rsidRPr="00D10A0D">
        <w:rPr>
          <w:rStyle w:val="normaltextrun"/>
        </w:rPr>
        <w:t>Jēkabpils novada domes 26.05.2022.  lēmum</w:t>
      </w:r>
      <w:r>
        <w:rPr>
          <w:rStyle w:val="normaltextrun"/>
        </w:rPr>
        <w:t xml:space="preserve">u </w:t>
      </w:r>
      <w:r w:rsidRPr="00D10A0D">
        <w:rPr>
          <w:rStyle w:val="normaltextrun"/>
        </w:rPr>
        <w:t>Nr. 454</w:t>
      </w:r>
      <w:r>
        <w:rPr>
          <w:rStyle w:val="normaltextrun"/>
        </w:rPr>
        <w:t xml:space="preserve"> “</w:t>
      </w:r>
      <w:r w:rsidRPr="00304FC5">
        <w:rPr>
          <w:rStyle w:val="normaltextrun"/>
        </w:rPr>
        <w:t>Par tiešās līdzdalības pārvērtēšanu kapitālsabiedrībās</w:t>
      </w:r>
      <w:r>
        <w:rPr>
          <w:rStyle w:val="normaltextrun"/>
        </w:rPr>
        <w:t xml:space="preserve">” </w:t>
      </w:r>
      <w:r w:rsidRPr="00384221">
        <w:rPr>
          <w:rStyle w:val="normaltextrun"/>
        </w:rPr>
        <w:t>SIA “</w:t>
      </w:r>
      <w:bookmarkStart w:id="0" w:name="_Hlk98233695"/>
      <w:r w:rsidRPr="00384221">
        <w:rPr>
          <w:rStyle w:val="normaltextrun"/>
        </w:rPr>
        <w:t>Jēkabpils reģionālā slimnīca</w:t>
      </w:r>
      <w:bookmarkEnd w:id="0"/>
      <w:r w:rsidRPr="00384221">
        <w:rPr>
          <w:rStyle w:val="normaltextrun"/>
        </w:rPr>
        <w:t xml:space="preserve">” </w:t>
      </w:r>
      <w:r>
        <w:rPr>
          <w:rStyle w:val="normaltextrun"/>
        </w:rPr>
        <w:t>noteikti šādi vispārējie stratēģiskie mērķi:</w:t>
      </w:r>
      <w:r>
        <w:rPr>
          <w:rStyle w:val="eop"/>
        </w:rPr>
        <w:t> </w:t>
      </w:r>
    </w:p>
    <w:p w14:paraId="4A3E382B" w14:textId="77777777" w:rsidR="009F1D4B" w:rsidRPr="00E66E7C" w:rsidRDefault="00871B6D" w:rsidP="009F1D4B">
      <w:pPr>
        <w:numPr>
          <w:ilvl w:val="0"/>
          <w:numId w:val="35"/>
        </w:numPr>
        <w:ind w:left="0" w:firstLine="709"/>
        <w:jc w:val="both"/>
        <w:rPr>
          <w:lang w:val="lv-LV" w:eastAsia="x-none"/>
        </w:rPr>
      </w:pPr>
      <w:r w:rsidRPr="00E66E7C">
        <w:rPr>
          <w:lang w:val="lv-LV" w:eastAsia="x-none"/>
        </w:rPr>
        <w:t>Nodrošināt kvalitatīvu veselības aprūpes un rehabilitācijas pakalpojumu pieejamību un attīstību.</w:t>
      </w:r>
    </w:p>
    <w:p w14:paraId="4FFD9380" w14:textId="77777777" w:rsidR="009F1D4B" w:rsidRPr="00E66E7C" w:rsidRDefault="00871B6D" w:rsidP="009F1D4B">
      <w:pPr>
        <w:numPr>
          <w:ilvl w:val="0"/>
          <w:numId w:val="35"/>
        </w:numPr>
        <w:ind w:left="0" w:firstLine="709"/>
        <w:jc w:val="both"/>
        <w:rPr>
          <w:lang w:val="lv-LV" w:eastAsia="x-none"/>
        </w:rPr>
      </w:pPr>
      <w:r w:rsidRPr="00E66E7C">
        <w:rPr>
          <w:lang w:val="lv-LV" w:eastAsia="x-none"/>
        </w:rPr>
        <w:t xml:space="preserve">Nodrošināt daudzprofilu neatliekamās medicīniskās palīdzības slimnīcas statusa saglabāšanu. </w:t>
      </w:r>
    </w:p>
    <w:p w14:paraId="4E107316" w14:textId="77777777" w:rsidR="009F1D4B" w:rsidRPr="00E66E7C" w:rsidRDefault="00871B6D" w:rsidP="009F1D4B">
      <w:pPr>
        <w:numPr>
          <w:ilvl w:val="0"/>
          <w:numId w:val="35"/>
        </w:numPr>
        <w:ind w:left="0" w:firstLine="709"/>
        <w:jc w:val="both"/>
        <w:rPr>
          <w:lang w:val="lv-LV" w:eastAsia="x-none"/>
        </w:rPr>
      </w:pPr>
      <w:r w:rsidRPr="00E66E7C">
        <w:rPr>
          <w:lang w:val="lv-LV" w:eastAsia="x-none"/>
        </w:rPr>
        <w:t>Veselības pakalpojumu sniegšanai nepieciešamās infrastruktūras uzlabošana un pakalpojumu klāstu pilnveidošana.</w:t>
      </w:r>
    </w:p>
    <w:p w14:paraId="681BE7CF" w14:textId="77777777" w:rsidR="009F1D4B" w:rsidRDefault="00871B6D" w:rsidP="009F1D4B">
      <w:pPr>
        <w:pStyle w:val="paragraph"/>
        <w:spacing w:before="0" w:after="0"/>
        <w:ind w:firstLine="360"/>
        <w:jc w:val="both"/>
        <w:rPr>
          <w:rStyle w:val="eop"/>
        </w:rPr>
      </w:pPr>
      <w:r>
        <w:rPr>
          <w:rStyle w:val="normaltextrun"/>
        </w:rPr>
        <w:t>Lēmums pieejams Jēkabpils novada pašvaldības mājas lapā: </w:t>
      </w:r>
      <w:r>
        <w:t xml:space="preserve">  </w:t>
      </w:r>
      <w:hyperlink r:id="rId8" w:history="1">
        <w:r w:rsidRPr="00E92CF9">
          <w:rPr>
            <w:rStyle w:val="Hipersaite"/>
          </w:rPr>
          <w:t>https://www.jekabpils.lv/lv/domes-lemumi</w:t>
        </w:r>
      </w:hyperlink>
    </w:p>
    <w:p w14:paraId="1198E1B8" w14:textId="77777777" w:rsidR="009F1D4B" w:rsidRDefault="00871B6D" w:rsidP="009F1D4B">
      <w:pPr>
        <w:pStyle w:val="paragraph"/>
        <w:spacing w:before="0" w:after="0"/>
        <w:jc w:val="both"/>
      </w:pPr>
      <w:r>
        <w:rPr>
          <w:rStyle w:val="eop"/>
        </w:rPr>
        <w:t> </w:t>
      </w:r>
      <w:r>
        <w:rPr>
          <w:rStyle w:val="normaltextrun"/>
        </w:rPr>
        <w:t xml:space="preserve">Informācija par uzņēmuma vidējā termiņa stratēģiju pieejama </w:t>
      </w:r>
      <w:r w:rsidRPr="00F75985">
        <w:t>uzņēmuma mājas lapā: https://jrslimnica.lv/videja-termina-attistibas-strategija-2020-2024/</w:t>
      </w:r>
    </w:p>
    <w:p w14:paraId="31180A70" w14:textId="77777777" w:rsidR="009F1D4B" w:rsidRDefault="00871B6D" w:rsidP="009F1D4B">
      <w:pPr>
        <w:pStyle w:val="paragraph"/>
        <w:spacing w:before="0" w:after="0"/>
        <w:jc w:val="both"/>
      </w:pPr>
      <w:r>
        <w:rPr>
          <w:rStyle w:val="normaltextrun"/>
        </w:rPr>
        <w:t>Nominācijas komisijas sastāvs:</w:t>
      </w:r>
      <w:r>
        <w:rPr>
          <w:rStyle w:val="eop"/>
        </w:rPr>
        <w:t> </w:t>
      </w:r>
    </w:p>
    <w:p w14:paraId="0255462E" w14:textId="77777777" w:rsidR="009F1D4B" w:rsidRDefault="00871B6D" w:rsidP="009F1D4B">
      <w:pPr>
        <w:pStyle w:val="Bezatstarpm"/>
        <w:numPr>
          <w:ilvl w:val="1"/>
          <w:numId w:val="35"/>
        </w:numPr>
        <w:ind w:left="567" w:firstLine="429"/>
      </w:pPr>
      <w:proofErr w:type="spellStart"/>
      <w:r>
        <w:rPr>
          <w:rStyle w:val="normaltextrun"/>
        </w:rPr>
        <w:t>Uldis</w:t>
      </w:r>
      <w:proofErr w:type="spellEnd"/>
      <w:r>
        <w:rPr>
          <w:rStyle w:val="normaltextrun"/>
        </w:rPr>
        <w:t xml:space="preserve"> </w:t>
      </w:r>
      <w:proofErr w:type="spellStart"/>
      <w:r>
        <w:rPr>
          <w:rStyle w:val="normaltextrun"/>
        </w:rPr>
        <w:t>Skreivers</w:t>
      </w:r>
      <w:proofErr w:type="spellEnd"/>
      <w:r>
        <w:rPr>
          <w:rStyle w:val="normaltextrun"/>
        </w:rPr>
        <w:t xml:space="preserve"> - </w:t>
      </w:r>
      <w:proofErr w:type="spellStart"/>
      <w:r>
        <w:rPr>
          <w:rStyle w:val="normaltextrun"/>
        </w:rPr>
        <w:t>komisijas</w:t>
      </w:r>
      <w:proofErr w:type="spellEnd"/>
      <w:r>
        <w:rPr>
          <w:rStyle w:val="normaltextrun"/>
        </w:rPr>
        <w:t xml:space="preserve"> </w:t>
      </w:r>
      <w:proofErr w:type="spellStart"/>
      <w:r>
        <w:rPr>
          <w:rStyle w:val="normaltextrun"/>
        </w:rPr>
        <w:t>priekšsēdētājs</w:t>
      </w:r>
      <w:proofErr w:type="spellEnd"/>
      <w:r>
        <w:rPr>
          <w:rStyle w:val="normaltextrun"/>
        </w:rPr>
        <w:t>;</w:t>
      </w:r>
      <w:r>
        <w:rPr>
          <w:rStyle w:val="eop"/>
        </w:rPr>
        <w:t> </w:t>
      </w:r>
    </w:p>
    <w:p w14:paraId="1C71FDDF" w14:textId="77777777" w:rsidR="009F1D4B" w:rsidRDefault="00871B6D" w:rsidP="009F1D4B">
      <w:pPr>
        <w:pStyle w:val="Bezatstarpm"/>
        <w:numPr>
          <w:ilvl w:val="1"/>
          <w:numId w:val="35"/>
        </w:numPr>
        <w:ind w:left="567" w:firstLine="429"/>
      </w:pPr>
      <w:proofErr w:type="spellStart"/>
      <w:r>
        <w:rPr>
          <w:rStyle w:val="normaltextrun"/>
        </w:rPr>
        <w:t>Natālija</w:t>
      </w:r>
      <w:proofErr w:type="spellEnd"/>
      <w:r>
        <w:rPr>
          <w:rStyle w:val="normaltextrun"/>
        </w:rPr>
        <w:t xml:space="preserve"> </w:t>
      </w:r>
      <w:proofErr w:type="spellStart"/>
      <w:r>
        <w:rPr>
          <w:rStyle w:val="normaltextrun"/>
        </w:rPr>
        <w:t>Dardete</w:t>
      </w:r>
      <w:proofErr w:type="spellEnd"/>
      <w:r>
        <w:rPr>
          <w:rStyle w:val="normaltextrun"/>
        </w:rPr>
        <w:t xml:space="preserve"> - </w:t>
      </w:r>
      <w:proofErr w:type="spellStart"/>
      <w:r>
        <w:rPr>
          <w:rStyle w:val="normaltextrun"/>
        </w:rPr>
        <w:t>komisijas</w:t>
      </w:r>
      <w:proofErr w:type="spellEnd"/>
      <w:r>
        <w:rPr>
          <w:rStyle w:val="normaltextrun"/>
        </w:rPr>
        <w:t xml:space="preserve"> </w:t>
      </w:r>
      <w:proofErr w:type="spellStart"/>
      <w:r>
        <w:rPr>
          <w:rStyle w:val="normaltextrun"/>
        </w:rPr>
        <w:t>loceklis</w:t>
      </w:r>
      <w:proofErr w:type="spellEnd"/>
      <w:r>
        <w:rPr>
          <w:rStyle w:val="normaltextrun"/>
        </w:rPr>
        <w:t>;</w:t>
      </w:r>
      <w:r>
        <w:rPr>
          <w:rStyle w:val="eop"/>
        </w:rPr>
        <w:t> </w:t>
      </w:r>
    </w:p>
    <w:p w14:paraId="5C251F77" w14:textId="77777777" w:rsidR="009F1D4B" w:rsidRDefault="00871B6D" w:rsidP="009F1D4B">
      <w:pPr>
        <w:pStyle w:val="Bezatstarpm"/>
        <w:ind w:left="567" w:firstLine="429"/>
      </w:pPr>
      <w:r>
        <w:rPr>
          <w:rStyle w:val="normaltextrun"/>
        </w:rPr>
        <w:t xml:space="preserve">3. Dace </w:t>
      </w:r>
      <w:proofErr w:type="spellStart"/>
      <w:r>
        <w:rPr>
          <w:rStyle w:val="normaltextrun"/>
        </w:rPr>
        <w:t>Gluha</w:t>
      </w:r>
      <w:proofErr w:type="spellEnd"/>
      <w:r>
        <w:rPr>
          <w:rStyle w:val="normaltextrun"/>
        </w:rPr>
        <w:t xml:space="preserve"> – </w:t>
      </w:r>
      <w:proofErr w:type="spellStart"/>
      <w:r>
        <w:rPr>
          <w:rStyle w:val="normaltextrun"/>
        </w:rPr>
        <w:t>komisijas</w:t>
      </w:r>
      <w:proofErr w:type="spellEnd"/>
      <w:r>
        <w:rPr>
          <w:rStyle w:val="normaltextrun"/>
        </w:rPr>
        <w:t xml:space="preserve"> </w:t>
      </w:r>
      <w:proofErr w:type="spellStart"/>
      <w:r>
        <w:rPr>
          <w:rStyle w:val="normaltextrun"/>
        </w:rPr>
        <w:t>loceklis</w:t>
      </w:r>
      <w:proofErr w:type="spellEnd"/>
      <w:r>
        <w:rPr>
          <w:rStyle w:val="normaltextrun"/>
        </w:rPr>
        <w:t>;</w:t>
      </w:r>
      <w:r>
        <w:rPr>
          <w:rStyle w:val="eop"/>
        </w:rPr>
        <w:t> </w:t>
      </w:r>
    </w:p>
    <w:p w14:paraId="173505B4" w14:textId="77777777" w:rsidR="009F1D4B" w:rsidRDefault="00871B6D" w:rsidP="009F1D4B">
      <w:pPr>
        <w:pStyle w:val="Bezatstarpm"/>
        <w:ind w:left="567" w:firstLine="429"/>
        <w:rPr>
          <w:rFonts w:ascii="Segoe UI" w:hAnsi="Segoe UI" w:cs="Segoe UI"/>
          <w:sz w:val="18"/>
          <w:szCs w:val="18"/>
        </w:rPr>
      </w:pPr>
      <w:r w:rsidRPr="000F667B">
        <w:rPr>
          <w:rStyle w:val="normaltextrun"/>
        </w:rPr>
        <w:t>4.</w:t>
      </w:r>
      <w:r w:rsidRPr="000F667B">
        <w:rPr>
          <w:rStyle w:val="normaltextrun"/>
        </w:rPr>
        <w:tab/>
      </w:r>
      <w:proofErr w:type="spellStart"/>
      <w:r w:rsidRPr="000F667B">
        <w:rPr>
          <w:rStyle w:val="normaltextrun"/>
        </w:rPr>
        <w:t>Eksperts</w:t>
      </w:r>
      <w:proofErr w:type="spellEnd"/>
      <w:r w:rsidRPr="000F667B">
        <w:rPr>
          <w:rStyle w:val="normaltextrun"/>
        </w:rPr>
        <w:t xml:space="preserve"> (</w:t>
      </w:r>
      <w:proofErr w:type="spellStart"/>
      <w:r w:rsidRPr="000F667B">
        <w:rPr>
          <w:rStyle w:val="normaltextrun"/>
        </w:rPr>
        <w:t>komisijas</w:t>
      </w:r>
      <w:proofErr w:type="spellEnd"/>
      <w:r w:rsidRPr="000F667B">
        <w:rPr>
          <w:rStyle w:val="normaltextrun"/>
        </w:rPr>
        <w:t xml:space="preserve"> </w:t>
      </w:r>
      <w:proofErr w:type="spellStart"/>
      <w:r w:rsidRPr="000F667B">
        <w:rPr>
          <w:rStyle w:val="normaltextrun"/>
        </w:rPr>
        <w:t>loceklis</w:t>
      </w:r>
      <w:proofErr w:type="spellEnd"/>
      <w:r w:rsidRPr="000F667B">
        <w:rPr>
          <w:rStyle w:val="normaltextrun"/>
        </w:rPr>
        <w:t xml:space="preserve"> </w:t>
      </w:r>
      <w:proofErr w:type="spellStart"/>
      <w:r w:rsidRPr="000F667B">
        <w:rPr>
          <w:rStyle w:val="normaltextrun"/>
        </w:rPr>
        <w:t>ar</w:t>
      </w:r>
      <w:proofErr w:type="spellEnd"/>
      <w:r w:rsidRPr="000F667B">
        <w:rPr>
          <w:rStyle w:val="normaltextrun"/>
        </w:rPr>
        <w:t xml:space="preserve"> </w:t>
      </w:r>
      <w:proofErr w:type="spellStart"/>
      <w:r w:rsidRPr="000F667B">
        <w:rPr>
          <w:rStyle w:val="normaltextrun"/>
        </w:rPr>
        <w:t>balsošanas</w:t>
      </w:r>
      <w:proofErr w:type="spellEnd"/>
      <w:r w:rsidRPr="000F667B">
        <w:rPr>
          <w:rStyle w:val="normaltextrun"/>
        </w:rPr>
        <w:t xml:space="preserve"> </w:t>
      </w:r>
      <w:proofErr w:type="spellStart"/>
      <w:r w:rsidRPr="000F667B">
        <w:rPr>
          <w:rStyle w:val="normaltextrun"/>
        </w:rPr>
        <w:t>tiesībām</w:t>
      </w:r>
      <w:proofErr w:type="spellEnd"/>
      <w:r w:rsidRPr="000F667B">
        <w:rPr>
          <w:rStyle w:val="normaltextrun"/>
        </w:rPr>
        <w:t xml:space="preserve">) </w:t>
      </w:r>
      <w:proofErr w:type="spellStart"/>
      <w:r w:rsidRPr="00121BE0">
        <w:rPr>
          <w:rStyle w:val="normaltextrun"/>
        </w:rPr>
        <w:t>Jevgēņijs</w:t>
      </w:r>
      <w:proofErr w:type="spellEnd"/>
      <w:r w:rsidRPr="00121BE0">
        <w:rPr>
          <w:rStyle w:val="normaltextrun"/>
        </w:rPr>
        <w:t xml:space="preserve"> </w:t>
      </w:r>
      <w:proofErr w:type="spellStart"/>
      <w:r w:rsidRPr="00121BE0">
        <w:rPr>
          <w:rStyle w:val="normaltextrun"/>
        </w:rPr>
        <w:t>Kalējs</w:t>
      </w:r>
      <w:proofErr w:type="spellEnd"/>
      <w:r>
        <w:rPr>
          <w:rStyle w:val="normaltextrun"/>
        </w:rPr>
        <w:t>.</w:t>
      </w:r>
      <w:r>
        <w:rPr>
          <w:rStyle w:val="eop"/>
        </w:rPr>
        <w:t> </w:t>
      </w:r>
    </w:p>
    <w:p w14:paraId="68288C53" w14:textId="77777777" w:rsidR="009F1D4B" w:rsidRPr="000F667B" w:rsidRDefault="00871B6D" w:rsidP="009F1D4B">
      <w:pPr>
        <w:pStyle w:val="paragraph"/>
        <w:spacing w:before="0" w:after="0"/>
        <w:jc w:val="both"/>
        <w:rPr>
          <w:rStyle w:val="normaltextrun"/>
        </w:rPr>
      </w:pPr>
      <w:r w:rsidRPr="000F667B">
        <w:rPr>
          <w:rStyle w:val="normaltextrun"/>
        </w:rPr>
        <w:t xml:space="preserve">Paredzamā mēnešalga </w:t>
      </w:r>
      <w:r>
        <w:rPr>
          <w:rStyle w:val="normaltextrun"/>
        </w:rPr>
        <w:t>4217</w:t>
      </w:r>
      <w:r w:rsidRPr="000F667B">
        <w:rPr>
          <w:rStyle w:val="eop"/>
        </w:rPr>
        <w:t> </w:t>
      </w:r>
      <w:r w:rsidRPr="000F667B">
        <w:rPr>
          <w:rStyle w:val="normaltextrun"/>
        </w:rPr>
        <w:t>EUR</w:t>
      </w:r>
    </w:p>
    <w:p w14:paraId="769C465B" w14:textId="77777777" w:rsidR="009F1D4B" w:rsidRDefault="00871B6D" w:rsidP="009F1D4B">
      <w:pPr>
        <w:pStyle w:val="paragraph"/>
        <w:spacing w:before="0" w:after="0"/>
        <w:jc w:val="both"/>
      </w:pPr>
      <w:r>
        <w:rPr>
          <w:rStyle w:val="normaltextrun"/>
        </w:rPr>
        <w:t xml:space="preserve">Pieteikumi jāiesniedz </w:t>
      </w:r>
      <w:r w:rsidRPr="00177116">
        <w:rPr>
          <w:rStyle w:val="normaltextrun"/>
        </w:rPr>
        <w:t>līdz 2022.</w:t>
      </w:r>
      <w:r w:rsidRPr="00504C91">
        <w:rPr>
          <w:rStyle w:val="normaltextrun"/>
        </w:rPr>
        <w:t>gada </w:t>
      </w:r>
      <w:r>
        <w:rPr>
          <w:rStyle w:val="normaltextrun"/>
        </w:rPr>
        <w:t>8</w:t>
      </w:r>
      <w:r w:rsidRPr="00504C91">
        <w:rPr>
          <w:rStyle w:val="normaltextrun"/>
        </w:rPr>
        <w:t xml:space="preserve">.septembrim ar </w:t>
      </w:r>
      <w:r w:rsidRPr="00177116">
        <w:rPr>
          <w:rStyle w:val="normaltextrun"/>
        </w:rPr>
        <w:t>norādi</w:t>
      </w:r>
      <w:r>
        <w:rPr>
          <w:rStyle w:val="normaltextrun"/>
        </w:rPr>
        <w:t>: “Konkursam uz SIA “</w:t>
      </w:r>
      <w:r w:rsidRPr="00F75985">
        <w:rPr>
          <w:rStyle w:val="normaltextrun"/>
        </w:rPr>
        <w:t>Jēkabpils reģionālā slimnīca</w:t>
      </w:r>
      <w:r>
        <w:rPr>
          <w:rStyle w:val="normaltextrun"/>
        </w:rPr>
        <w:t>”  valdes locekļa amatu” Jēkabpils novada pašvaldības Klientu apkalpošanas nodaļā, Brīvības ielā 120, Jēkabpils, Jēkabpils novads, LV-5201 vai ar drošu elektronisko parakstu parakstīts pieteikums uz elektronisko pasta adresi: pasts@jekabpils.lv, tālrunis: 28447413.</w:t>
      </w:r>
      <w:r>
        <w:rPr>
          <w:rStyle w:val="eop"/>
        </w:rPr>
        <w:t> </w:t>
      </w:r>
    </w:p>
    <w:sectPr w:rsidR="009F1D4B" w:rsidSect="00070A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FC0"/>
    <w:multiLevelType w:val="multilevel"/>
    <w:tmpl w:val="CFCEB078"/>
    <w:lvl w:ilvl="0">
      <w:start w:val="20"/>
      <w:numFmt w:val="decimal"/>
      <w:lvlText w:val="%1."/>
      <w:lvlJc w:val="left"/>
      <w:pPr>
        <w:ind w:left="1140" w:hanging="1140"/>
      </w:pPr>
      <w:rPr>
        <w:rFonts w:hint="default"/>
      </w:rPr>
    </w:lvl>
    <w:lvl w:ilvl="1">
      <w:start w:val="8"/>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6259F"/>
    <w:multiLevelType w:val="multilevel"/>
    <w:tmpl w:val="44F49072"/>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500778F"/>
    <w:multiLevelType w:val="multilevel"/>
    <w:tmpl w:val="CF7C5592"/>
    <w:lvl w:ilvl="0">
      <w:start w:val="21"/>
      <w:numFmt w:val="decimal"/>
      <w:lvlText w:val="%1."/>
      <w:lvlJc w:val="left"/>
      <w:pPr>
        <w:ind w:left="1140" w:hanging="1140"/>
      </w:pPr>
      <w:rPr>
        <w:rFonts w:hint="default"/>
      </w:rPr>
    </w:lvl>
    <w:lvl w:ilvl="1">
      <w:start w:val="8"/>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1432B"/>
    <w:multiLevelType w:val="hybridMultilevel"/>
    <w:tmpl w:val="6C9CFC3A"/>
    <w:lvl w:ilvl="0" w:tplc="2CAC0CC6">
      <w:numFmt w:val="bullet"/>
      <w:lvlText w:val="-"/>
      <w:lvlJc w:val="left"/>
      <w:pPr>
        <w:ind w:left="720" w:hanging="360"/>
      </w:pPr>
      <w:rPr>
        <w:rFonts w:ascii="Times New Roman" w:eastAsia="Times New Roman" w:hAnsi="Times New Roman" w:cs="Times New Roman" w:hint="default"/>
        <w:color w:val="auto"/>
      </w:rPr>
    </w:lvl>
    <w:lvl w:ilvl="1" w:tplc="77AEC510" w:tentative="1">
      <w:start w:val="1"/>
      <w:numFmt w:val="bullet"/>
      <w:lvlText w:val="o"/>
      <w:lvlJc w:val="left"/>
      <w:pPr>
        <w:ind w:left="1440" w:hanging="360"/>
      </w:pPr>
      <w:rPr>
        <w:rFonts w:ascii="Courier New" w:hAnsi="Courier New" w:cs="Courier New" w:hint="default"/>
      </w:rPr>
    </w:lvl>
    <w:lvl w:ilvl="2" w:tplc="860AA1C6" w:tentative="1">
      <w:start w:val="1"/>
      <w:numFmt w:val="bullet"/>
      <w:lvlText w:val=""/>
      <w:lvlJc w:val="left"/>
      <w:pPr>
        <w:ind w:left="2160" w:hanging="360"/>
      </w:pPr>
      <w:rPr>
        <w:rFonts w:ascii="Wingdings" w:hAnsi="Wingdings" w:hint="default"/>
      </w:rPr>
    </w:lvl>
    <w:lvl w:ilvl="3" w:tplc="A6F6A3E4" w:tentative="1">
      <w:start w:val="1"/>
      <w:numFmt w:val="bullet"/>
      <w:lvlText w:val=""/>
      <w:lvlJc w:val="left"/>
      <w:pPr>
        <w:ind w:left="2880" w:hanging="360"/>
      </w:pPr>
      <w:rPr>
        <w:rFonts w:ascii="Symbol" w:hAnsi="Symbol" w:hint="default"/>
      </w:rPr>
    </w:lvl>
    <w:lvl w:ilvl="4" w:tplc="0B5E6664" w:tentative="1">
      <w:start w:val="1"/>
      <w:numFmt w:val="bullet"/>
      <w:lvlText w:val="o"/>
      <w:lvlJc w:val="left"/>
      <w:pPr>
        <w:ind w:left="3600" w:hanging="360"/>
      </w:pPr>
      <w:rPr>
        <w:rFonts w:ascii="Courier New" w:hAnsi="Courier New" w:cs="Courier New" w:hint="default"/>
      </w:rPr>
    </w:lvl>
    <w:lvl w:ilvl="5" w:tplc="928C93C8" w:tentative="1">
      <w:start w:val="1"/>
      <w:numFmt w:val="bullet"/>
      <w:lvlText w:val=""/>
      <w:lvlJc w:val="left"/>
      <w:pPr>
        <w:ind w:left="4320" w:hanging="360"/>
      </w:pPr>
      <w:rPr>
        <w:rFonts w:ascii="Wingdings" w:hAnsi="Wingdings" w:hint="default"/>
      </w:rPr>
    </w:lvl>
    <w:lvl w:ilvl="6" w:tplc="D35AD756" w:tentative="1">
      <w:start w:val="1"/>
      <w:numFmt w:val="bullet"/>
      <w:lvlText w:val=""/>
      <w:lvlJc w:val="left"/>
      <w:pPr>
        <w:ind w:left="5040" w:hanging="360"/>
      </w:pPr>
      <w:rPr>
        <w:rFonts w:ascii="Symbol" w:hAnsi="Symbol" w:hint="default"/>
      </w:rPr>
    </w:lvl>
    <w:lvl w:ilvl="7" w:tplc="7AAA4F82" w:tentative="1">
      <w:start w:val="1"/>
      <w:numFmt w:val="bullet"/>
      <w:lvlText w:val="o"/>
      <w:lvlJc w:val="left"/>
      <w:pPr>
        <w:ind w:left="5760" w:hanging="360"/>
      </w:pPr>
      <w:rPr>
        <w:rFonts w:ascii="Courier New" w:hAnsi="Courier New" w:cs="Courier New" w:hint="default"/>
      </w:rPr>
    </w:lvl>
    <w:lvl w:ilvl="8" w:tplc="A24CC45C" w:tentative="1">
      <w:start w:val="1"/>
      <w:numFmt w:val="bullet"/>
      <w:lvlText w:val=""/>
      <w:lvlJc w:val="left"/>
      <w:pPr>
        <w:ind w:left="6480" w:hanging="360"/>
      </w:pPr>
      <w:rPr>
        <w:rFonts w:ascii="Wingdings" w:hAnsi="Wingdings" w:hint="default"/>
      </w:rPr>
    </w:lvl>
  </w:abstractNum>
  <w:abstractNum w:abstractNumId="4" w15:restartNumberingAfterBreak="0">
    <w:nsid w:val="086C4904"/>
    <w:multiLevelType w:val="multilevel"/>
    <w:tmpl w:val="DDE65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6" w15:restartNumberingAfterBreak="0">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A51FA5"/>
    <w:multiLevelType w:val="hybridMultilevel"/>
    <w:tmpl w:val="86888B2A"/>
    <w:lvl w:ilvl="0" w:tplc="6198A0CE">
      <w:numFmt w:val="bullet"/>
      <w:lvlText w:val="-"/>
      <w:lvlJc w:val="left"/>
      <w:pPr>
        <w:ind w:left="2068" w:hanging="360"/>
      </w:pPr>
      <w:rPr>
        <w:rFonts w:ascii="Times New Roman" w:eastAsia="Times New Roman" w:hAnsi="Times New Roman" w:cs="Times New Roman" w:hint="default"/>
        <w:color w:val="auto"/>
      </w:rPr>
    </w:lvl>
    <w:lvl w:ilvl="1" w:tplc="7E76F5F0" w:tentative="1">
      <w:start w:val="1"/>
      <w:numFmt w:val="bullet"/>
      <w:lvlText w:val="o"/>
      <w:lvlJc w:val="left"/>
      <w:pPr>
        <w:ind w:left="2788" w:hanging="360"/>
      </w:pPr>
      <w:rPr>
        <w:rFonts w:ascii="Courier New" w:hAnsi="Courier New" w:cs="Courier New" w:hint="default"/>
      </w:rPr>
    </w:lvl>
    <w:lvl w:ilvl="2" w:tplc="94A87674" w:tentative="1">
      <w:start w:val="1"/>
      <w:numFmt w:val="bullet"/>
      <w:lvlText w:val=""/>
      <w:lvlJc w:val="left"/>
      <w:pPr>
        <w:ind w:left="3508" w:hanging="360"/>
      </w:pPr>
      <w:rPr>
        <w:rFonts w:ascii="Wingdings" w:hAnsi="Wingdings" w:hint="default"/>
      </w:rPr>
    </w:lvl>
    <w:lvl w:ilvl="3" w:tplc="A5321A58" w:tentative="1">
      <w:start w:val="1"/>
      <w:numFmt w:val="bullet"/>
      <w:lvlText w:val=""/>
      <w:lvlJc w:val="left"/>
      <w:pPr>
        <w:ind w:left="4228" w:hanging="360"/>
      </w:pPr>
      <w:rPr>
        <w:rFonts w:ascii="Symbol" w:hAnsi="Symbol" w:hint="default"/>
      </w:rPr>
    </w:lvl>
    <w:lvl w:ilvl="4" w:tplc="F49E1D76" w:tentative="1">
      <w:start w:val="1"/>
      <w:numFmt w:val="bullet"/>
      <w:lvlText w:val="o"/>
      <w:lvlJc w:val="left"/>
      <w:pPr>
        <w:ind w:left="4948" w:hanging="360"/>
      </w:pPr>
      <w:rPr>
        <w:rFonts w:ascii="Courier New" w:hAnsi="Courier New" w:cs="Courier New" w:hint="default"/>
      </w:rPr>
    </w:lvl>
    <w:lvl w:ilvl="5" w:tplc="AD7280F6" w:tentative="1">
      <w:start w:val="1"/>
      <w:numFmt w:val="bullet"/>
      <w:lvlText w:val=""/>
      <w:lvlJc w:val="left"/>
      <w:pPr>
        <w:ind w:left="5668" w:hanging="360"/>
      </w:pPr>
      <w:rPr>
        <w:rFonts w:ascii="Wingdings" w:hAnsi="Wingdings" w:hint="default"/>
      </w:rPr>
    </w:lvl>
    <w:lvl w:ilvl="6" w:tplc="D278D176" w:tentative="1">
      <w:start w:val="1"/>
      <w:numFmt w:val="bullet"/>
      <w:lvlText w:val=""/>
      <w:lvlJc w:val="left"/>
      <w:pPr>
        <w:ind w:left="6388" w:hanging="360"/>
      </w:pPr>
      <w:rPr>
        <w:rFonts w:ascii="Symbol" w:hAnsi="Symbol" w:hint="default"/>
      </w:rPr>
    </w:lvl>
    <w:lvl w:ilvl="7" w:tplc="1F3ED88E" w:tentative="1">
      <w:start w:val="1"/>
      <w:numFmt w:val="bullet"/>
      <w:lvlText w:val="o"/>
      <w:lvlJc w:val="left"/>
      <w:pPr>
        <w:ind w:left="7108" w:hanging="360"/>
      </w:pPr>
      <w:rPr>
        <w:rFonts w:ascii="Courier New" w:hAnsi="Courier New" w:cs="Courier New" w:hint="default"/>
      </w:rPr>
    </w:lvl>
    <w:lvl w:ilvl="8" w:tplc="817CDA20" w:tentative="1">
      <w:start w:val="1"/>
      <w:numFmt w:val="bullet"/>
      <w:lvlText w:val=""/>
      <w:lvlJc w:val="left"/>
      <w:pPr>
        <w:ind w:left="7828" w:hanging="360"/>
      </w:pPr>
      <w:rPr>
        <w:rFonts w:ascii="Wingdings" w:hAnsi="Wingdings" w:hint="default"/>
      </w:rPr>
    </w:lvl>
  </w:abstractNum>
  <w:abstractNum w:abstractNumId="8" w15:restartNumberingAfterBreak="0">
    <w:nsid w:val="1800726C"/>
    <w:multiLevelType w:val="multilevel"/>
    <w:tmpl w:val="B3BC9F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AEB63A9"/>
    <w:multiLevelType w:val="hybridMultilevel"/>
    <w:tmpl w:val="A92EB95E"/>
    <w:lvl w:ilvl="0" w:tplc="E76496CA">
      <w:numFmt w:val="bullet"/>
      <w:lvlText w:val="-"/>
      <w:lvlJc w:val="left"/>
      <w:pPr>
        <w:ind w:left="1080" w:hanging="360"/>
      </w:pPr>
      <w:rPr>
        <w:rFonts w:ascii="Times New Roman" w:eastAsia="Times New Roman" w:hAnsi="Times New Roman" w:cs="Times New Roman" w:hint="default"/>
        <w:color w:val="auto"/>
      </w:rPr>
    </w:lvl>
    <w:lvl w:ilvl="1" w:tplc="4E7A01AE" w:tentative="1">
      <w:start w:val="1"/>
      <w:numFmt w:val="bullet"/>
      <w:lvlText w:val="o"/>
      <w:lvlJc w:val="left"/>
      <w:pPr>
        <w:ind w:left="1800" w:hanging="360"/>
      </w:pPr>
      <w:rPr>
        <w:rFonts w:ascii="Courier New" w:hAnsi="Courier New" w:cs="Courier New" w:hint="default"/>
      </w:rPr>
    </w:lvl>
    <w:lvl w:ilvl="2" w:tplc="CC06BA96" w:tentative="1">
      <w:start w:val="1"/>
      <w:numFmt w:val="bullet"/>
      <w:lvlText w:val=""/>
      <w:lvlJc w:val="left"/>
      <w:pPr>
        <w:ind w:left="2520" w:hanging="360"/>
      </w:pPr>
      <w:rPr>
        <w:rFonts w:ascii="Wingdings" w:hAnsi="Wingdings" w:hint="default"/>
      </w:rPr>
    </w:lvl>
    <w:lvl w:ilvl="3" w:tplc="934EB450" w:tentative="1">
      <w:start w:val="1"/>
      <w:numFmt w:val="bullet"/>
      <w:lvlText w:val=""/>
      <w:lvlJc w:val="left"/>
      <w:pPr>
        <w:ind w:left="3240" w:hanging="360"/>
      </w:pPr>
      <w:rPr>
        <w:rFonts w:ascii="Symbol" w:hAnsi="Symbol" w:hint="default"/>
      </w:rPr>
    </w:lvl>
    <w:lvl w:ilvl="4" w:tplc="03CACD02" w:tentative="1">
      <w:start w:val="1"/>
      <w:numFmt w:val="bullet"/>
      <w:lvlText w:val="o"/>
      <w:lvlJc w:val="left"/>
      <w:pPr>
        <w:ind w:left="3960" w:hanging="360"/>
      </w:pPr>
      <w:rPr>
        <w:rFonts w:ascii="Courier New" w:hAnsi="Courier New" w:cs="Courier New" w:hint="default"/>
      </w:rPr>
    </w:lvl>
    <w:lvl w:ilvl="5" w:tplc="568A4042" w:tentative="1">
      <w:start w:val="1"/>
      <w:numFmt w:val="bullet"/>
      <w:lvlText w:val=""/>
      <w:lvlJc w:val="left"/>
      <w:pPr>
        <w:ind w:left="4680" w:hanging="360"/>
      </w:pPr>
      <w:rPr>
        <w:rFonts w:ascii="Wingdings" w:hAnsi="Wingdings" w:hint="default"/>
      </w:rPr>
    </w:lvl>
    <w:lvl w:ilvl="6" w:tplc="768409F0" w:tentative="1">
      <w:start w:val="1"/>
      <w:numFmt w:val="bullet"/>
      <w:lvlText w:val=""/>
      <w:lvlJc w:val="left"/>
      <w:pPr>
        <w:ind w:left="5400" w:hanging="360"/>
      </w:pPr>
      <w:rPr>
        <w:rFonts w:ascii="Symbol" w:hAnsi="Symbol" w:hint="default"/>
      </w:rPr>
    </w:lvl>
    <w:lvl w:ilvl="7" w:tplc="A894B846" w:tentative="1">
      <w:start w:val="1"/>
      <w:numFmt w:val="bullet"/>
      <w:lvlText w:val="o"/>
      <w:lvlJc w:val="left"/>
      <w:pPr>
        <w:ind w:left="6120" w:hanging="360"/>
      </w:pPr>
      <w:rPr>
        <w:rFonts w:ascii="Courier New" w:hAnsi="Courier New" w:cs="Courier New" w:hint="default"/>
      </w:rPr>
    </w:lvl>
    <w:lvl w:ilvl="8" w:tplc="FAF631F4" w:tentative="1">
      <w:start w:val="1"/>
      <w:numFmt w:val="bullet"/>
      <w:lvlText w:val=""/>
      <w:lvlJc w:val="left"/>
      <w:pPr>
        <w:ind w:left="6840" w:hanging="360"/>
      </w:pPr>
      <w:rPr>
        <w:rFonts w:ascii="Wingdings" w:hAnsi="Wingdings" w:hint="default"/>
      </w:rPr>
    </w:lvl>
  </w:abstractNum>
  <w:abstractNum w:abstractNumId="10" w15:restartNumberingAfterBreak="0">
    <w:nsid w:val="1CA777BD"/>
    <w:multiLevelType w:val="multilevel"/>
    <w:tmpl w:val="9EBACF74"/>
    <w:lvl w:ilvl="0">
      <w:start w:val="20"/>
      <w:numFmt w:val="decimal"/>
      <w:lvlText w:val="%1."/>
      <w:lvlJc w:val="left"/>
      <w:pPr>
        <w:ind w:left="1140" w:hanging="1140"/>
      </w:pPr>
      <w:rPr>
        <w:rFonts w:hint="default"/>
      </w:rPr>
    </w:lvl>
    <w:lvl w:ilvl="1">
      <w:start w:val="11"/>
      <w:numFmt w:val="decimal"/>
      <w:lvlText w:val="%1.%2."/>
      <w:lvlJc w:val="left"/>
      <w:pPr>
        <w:ind w:left="1140" w:hanging="1140"/>
      </w:pPr>
      <w:rPr>
        <w:rFonts w:hint="default"/>
      </w:rPr>
    </w:lvl>
    <w:lvl w:ilvl="2">
      <w:start w:val="2018"/>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042476"/>
    <w:multiLevelType w:val="hybridMultilevel"/>
    <w:tmpl w:val="6FFA69D2"/>
    <w:lvl w:ilvl="0" w:tplc="4F2A6462">
      <w:start w:val="2010"/>
      <w:numFmt w:val="bullet"/>
      <w:lvlText w:val="-"/>
      <w:lvlJc w:val="left"/>
      <w:pPr>
        <w:ind w:left="1140" w:hanging="360"/>
      </w:pPr>
      <w:rPr>
        <w:rFonts w:ascii="Times New Roman" w:eastAsia="Times New Roman" w:hAnsi="Times New Roman" w:cs="Times New Roman" w:hint="default"/>
      </w:rPr>
    </w:lvl>
    <w:lvl w:ilvl="1" w:tplc="5B647432" w:tentative="1">
      <w:start w:val="1"/>
      <w:numFmt w:val="bullet"/>
      <w:lvlText w:val="o"/>
      <w:lvlJc w:val="left"/>
      <w:pPr>
        <w:ind w:left="1860" w:hanging="360"/>
      </w:pPr>
      <w:rPr>
        <w:rFonts w:ascii="Courier New" w:hAnsi="Courier New" w:cs="Courier New" w:hint="default"/>
      </w:rPr>
    </w:lvl>
    <w:lvl w:ilvl="2" w:tplc="2CF6313A" w:tentative="1">
      <w:start w:val="1"/>
      <w:numFmt w:val="bullet"/>
      <w:lvlText w:val=""/>
      <w:lvlJc w:val="left"/>
      <w:pPr>
        <w:ind w:left="2580" w:hanging="360"/>
      </w:pPr>
      <w:rPr>
        <w:rFonts w:ascii="Wingdings" w:hAnsi="Wingdings" w:hint="default"/>
      </w:rPr>
    </w:lvl>
    <w:lvl w:ilvl="3" w:tplc="C486DC4E" w:tentative="1">
      <w:start w:val="1"/>
      <w:numFmt w:val="bullet"/>
      <w:lvlText w:val=""/>
      <w:lvlJc w:val="left"/>
      <w:pPr>
        <w:ind w:left="3300" w:hanging="360"/>
      </w:pPr>
      <w:rPr>
        <w:rFonts w:ascii="Symbol" w:hAnsi="Symbol" w:hint="default"/>
      </w:rPr>
    </w:lvl>
    <w:lvl w:ilvl="4" w:tplc="4F281AD2" w:tentative="1">
      <w:start w:val="1"/>
      <w:numFmt w:val="bullet"/>
      <w:lvlText w:val="o"/>
      <w:lvlJc w:val="left"/>
      <w:pPr>
        <w:ind w:left="4020" w:hanging="360"/>
      </w:pPr>
      <w:rPr>
        <w:rFonts w:ascii="Courier New" w:hAnsi="Courier New" w:cs="Courier New" w:hint="default"/>
      </w:rPr>
    </w:lvl>
    <w:lvl w:ilvl="5" w:tplc="70B8A5C8" w:tentative="1">
      <w:start w:val="1"/>
      <w:numFmt w:val="bullet"/>
      <w:lvlText w:val=""/>
      <w:lvlJc w:val="left"/>
      <w:pPr>
        <w:ind w:left="4740" w:hanging="360"/>
      </w:pPr>
      <w:rPr>
        <w:rFonts w:ascii="Wingdings" w:hAnsi="Wingdings" w:hint="default"/>
      </w:rPr>
    </w:lvl>
    <w:lvl w:ilvl="6" w:tplc="6FF44598" w:tentative="1">
      <w:start w:val="1"/>
      <w:numFmt w:val="bullet"/>
      <w:lvlText w:val=""/>
      <w:lvlJc w:val="left"/>
      <w:pPr>
        <w:ind w:left="5460" w:hanging="360"/>
      </w:pPr>
      <w:rPr>
        <w:rFonts w:ascii="Symbol" w:hAnsi="Symbol" w:hint="default"/>
      </w:rPr>
    </w:lvl>
    <w:lvl w:ilvl="7" w:tplc="6744FFD8" w:tentative="1">
      <w:start w:val="1"/>
      <w:numFmt w:val="bullet"/>
      <w:lvlText w:val="o"/>
      <w:lvlJc w:val="left"/>
      <w:pPr>
        <w:ind w:left="6180" w:hanging="360"/>
      </w:pPr>
      <w:rPr>
        <w:rFonts w:ascii="Courier New" w:hAnsi="Courier New" w:cs="Courier New" w:hint="default"/>
      </w:rPr>
    </w:lvl>
    <w:lvl w:ilvl="8" w:tplc="BD782C0A" w:tentative="1">
      <w:start w:val="1"/>
      <w:numFmt w:val="bullet"/>
      <w:lvlText w:val=""/>
      <w:lvlJc w:val="left"/>
      <w:pPr>
        <w:ind w:left="6900" w:hanging="360"/>
      </w:pPr>
      <w:rPr>
        <w:rFonts w:ascii="Wingdings" w:hAnsi="Wingdings" w:hint="default"/>
      </w:rPr>
    </w:lvl>
  </w:abstractNum>
  <w:abstractNum w:abstractNumId="12" w15:restartNumberingAfterBreak="0">
    <w:nsid w:val="2428394C"/>
    <w:multiLevelType w:val="multilevel"/>
    <w:tmpl w:val="AC9EC2C4"/>
    <w:lvl w:ilvl="0">
      <w:start w:val="26"/>
      <w:numFmt w:val="decimal"/>
      <w:lvlText w:val="%1."/>
      <w:lvlJc w:val="left"/>
      <w:pPr>
        <w:ind w:left="1140" w:hanging="1140"/>
      </w:pPr>
      <w:rPr>
        <w:rFonts w:hint="default"/>
      </w:rPr>
    </w:lvl>
    <w:lvl w:ilvl="1">
      <w:start w:val="11"/>
      <w:numFmt w:val="decimal"/>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E7685"/>
    <w:multiLevelType w:val="multilevel"/>
    <w:tmpl w:val="A706FA54"/>
    <w:lvl w:ilvl="0">
      <w:start w:val="3"/>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B2D2233"/>
    <w:multiLevelType w:val="multilevel"/>
    <w:tmpl w:val="65E4360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D04005C"/>
    <w:multiLevelType w:val="multilevel"/>
    <w:tmpl w:val="DC10F18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D564FFE"/>
    <w:multiLevelType w:val="multilevel"/>
    <w:tmpl w:val="0E1CAEFE"/>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D854755"/>
    <w:multiLevelType w:val="multilevel"/>
    <w:tmpl w:val="9B5C936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EDB248B"/>
    <w:multiLevelType w:val="multilevel"/>
    <w:tmpl w:val="4A40F546"/>
    <w:lvl w:ilvl="0">
      <w:start w:val="24"/>
      <w:numFmt w:val="decimal"/>
      <w:lvlText w:val="%1."/>
      <w:lvlJc w:val="left"/>
      <w:pPr>
        <w:ind w:left="1140" w:hanging="1140"/>
      </w:pPr>
      <w:rPr>
        <w:rFonts w:hint="default"/>
      </w:rPr>
    </w:lvl>
    <w:lvl w:ilvl="1">
      <w:start w:val="1"/>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CC3161"/>
    <w:multiLevelType w:val="multilevel"/>
    <w:tmpl w:val="113A23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613CF8"/>
    <w:multiLevelType w:val="multilevel"/>
    <w:tmpl w:val="56EC1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CD4D81"/>
    <w:multiLevelType w:val="hybridMultilevel"/>
    <w:tmpl w:val="2362A9EA"/>
    <w:lvl w:ilvl="0" w:tplc="32EE3C86">
      <w:start w:val="3"/>
      <w:numFmt w:val="bullet"/>
      <w:lvlText w:val="-"/>
      <w:lvlJc w:val="left"/>
      <w:pPr>
        <w:ind w:left="1140" w:hanging="360"/>
      </w:pPr>
      <w:rPr>
        <w:rFonts w:ascii="Times New Roman" w:eastAsia="Times New Roman" w:hAnsi="Times New Roman" w:cs="Times New Roman" w:hint="default"/>
      </w:rPr>
    </w:lvl>
    <w:lvl w:ilvl="1" w:tplc="6BDA0048" w:tentative="1">
      <w:start w:val="1"/>
      <w:numFmt w:val="bullet"/>
      <w:lvlText w:val="o"/>
      <w:lvlJc w:val="left"/>
      <w:pPr>
        <w:ind w:left="1860" w:hanging="360"/>
      </w:pPr>
      <w:rPr>
        <w:rFonts w:ascii="Courier New" w:hAnsi="Courier New" w:cs="Courier New" w:hint="default"/>
      </w:rPr>
    </w:lvl>
    <w:lvl w:ilvl="2" w:tplc="3E6E7FFC" w:tentative="1">
      <w:start w:val="1"/>
      <w:numFmt w:val="bullet"/>
      <w:lvlText w:val=""/>
      <w:lvlJc w:val="left"/>
      <w:pPr>
        <w:ind w:left="2580" w:hanging="360"/>
      </w:pPr>
      <w:rPr>
        <w:rFonts w:ascii="Wingdings" w:hAnsi="Wingdings" w:hint="default"/>
      </w:rPr>
    </w:lvl>
    <w:lvl w:ilvl="3" w:tplc="7E645EA4" w:tentative="1">
      <w:start w:val="1"/>
      <w:numFmt w:val="bullet"/>
      <w:lvlText w:val=""/>
      <w:lvlJc w:val="left"/>
      <w:pPr>
        <w:ind w:left="3300" w:hanging="360"/>
      </w:pPr>
      <w:rPr>
        <w:rFonts w:ascii="Symbol" w:hAnsi="Symbol" w:hint="default"/>
      </w:rPr>
    </w:lvl>
    <w:lvl w:ilvl="4" w:tplc="33A837C4" w:tentative="1">
      <w:start w:val="1"/>
      <w:numFmt w:val="bullet"/>
      <w:lvlText w:val="o"/>
      <w:lvlJc w:val="left"/>
      <w:pPr>
        <w:ind w:left="4020" w:hanging="360"/>
      </w:pPr>
      <w:rPr>
        <w:rFonts w:ascii="Courier New" w:hAnsi="Courier New" w:cs="Courier New" w:hint="default"/>
      </w:rPr>
    </w:lvl>
    <w:lvl w:ilvl="5" w:tplc="A20AD2BC" w:tentative="1">
      <w:start w:val="1"/>
      <w:numFmt w:val="bullet"/>
      <w:lvlText w:val=""/>
      <w:lvlJc w:val="left"/>
      <w:pPr>
        <w:ind w:left="4740" w:hanging="360"/>
      </w:pPr>
      <w:rPr>
        <w:rFonts w:ascii="Wingdings" w:hAnsi="Wingdings" w:hint="default"/>
      </w:rPr>
    </w:lvl>
    <w:lvl w:ilvl="6" w:tplc="008074B8" w:tentative="1">
      <w:start w:val="1"/>
      <w:numFmt w:val="bullet"/>
      <w:lvlText w:val=""/>
      <w:lvlJc w:val="left"/>
      <w:pPr>
        <w:ind w:left="5460" w:hanging="360"/>
      </w:pPr>
      <w:rPr>
        <w:rFonts w:ascii="Symbol" w:hAnsi="Symbol" w:hint="default"/>
      </w:rPr>
    </w:lvl>
    <w:lvl w:ilvl="7" w:tplc="1FA0C918" w:tentative="1">
      <w:start w:val="1"/>
      <w:numFmt w:val="bullet"/>
      <w:lvlText w:val="o"/>
      <w:lvlJc w:val="left"/>
      <w:pPr>
        <w:ind w:left="6180" w:hanging="360"/>
      </w:pPr>
      <w:rPr>
        <w:rFonts w:ascii="Courier New" w:hAnsi="Courier New" w:cs="Courier New" w:hint="default"/>
      </w:rPr>
    </w:lvl>
    <w:lvl w:ilvl="8" w:tplc="56AEA46E" w:tentative="1">
      <w:start w:val="1"/>
      <w:numFmt w:val="bullet"/>
      <w:lvlText w:val=""/>
      <w:lvlJc w:val="left"/>
      <w:pPr>
        <w:ind w:left="6900" w:hanging="360"/>
      </w:pPr>
      <w:rPr>
        <w:rFonts w:ascii="Wingdings" w:hAnsi="Wingdings" w:hint="default"/>
      </w:rPr>
    </w:lvl>
  </w:abstractNum>
  <w:abstractNum w:abstractNumId="22" w15:restartNumberingAfterBreak="0">
    <w:nsid w:val="4BE27310"/>
    <w:multiLevelType w:val="multilevel"/>
    <w:tmpl w:val="0000810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0C755F"/>
    <w:multiLevelType w:val="multilevel"/>
    <w:tmpl w:val="426694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AE2987"/>
    <w:multiLevelType w:val="multilevel"/>
    <w:tmpl w:val="31EA2CEC"/>
    <w:lvl w:ilvl="0">
      <w:start w:val="26"/>
      <w:numFmt w:val="decimal"/>
      <w:lvlText w:val="%1"/>
      <w:lvlJc w:val="left"/>
      <w:pPr>
        <w:ind w:left="1080" w:hanging="1080"/>
      </w:pPr>
      <w:rPr>
        <w:rFonts w:hint="default"/>
      </w:rPr>
    </w:lvl>
    <w:lvl w:ilvl="1">
      <w:start w:val="6"/>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C22266"/>
    <w:multiLevelType w:val="multilevel"/>
    <w:tmpl w:val="BA4EF7C2"/>
    <w:lvl w:ilvl="0">
      <w:start w:val="1"/>
      <w:numFmt w:val="decimalZero"/>
      <w:lvlText w:val="%1."/>
      <w:lvlJc w:val="left"/>
      <w:pPr>
        <w:ind w:left="1140" w:hanging="1140"/>
      </w:pPr>
      <w:rPr>
        <w:rFonts w:hint="default"/>
      </w:rPr>
    </w:lvl>
    <w:lvl w:ilvl="1">
      <w:start w:val="6"/>
      <w:numFmt w:val="decimalZero"/>
      <w:lvlText w:val="%1.%2."/>
      <w:lvlJc w:val="left"/>
      <w:pPr>
        <w:ind w:left="1140" w:hanging="1140"/>
      </w:pPr>
      <w:rPr>
        <w:rFonts w:hint="default"/>
      </w:rPr>
    </w:lvl>
    <w:lvl w:ilvl="2">
      <w:start w:val="2015"/>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B2A91"/>
    <w:multiLevelType w:val="multilevel"/>
    <w:tmpl w:val="612E9BC0"/>
    <w:lvl w:ilvl="0">
      <w:start w:val="5"/>
      <w:numFmt w:val="decimalZero"/>
      <w:lvlText w:val="%1."/>
      <w:lvlJc w:val="left"/>
      <w:pPr>
        <w:ind w:left="1140" w:hanging="1140"/>
      </w:pPr>
      <w:rPr>
        <w:rFonts w:hint="default"/>
      </w:rPr>
    </w:lvl>
    <w:lvl w:ilvl="1">
      <w:start w:val="2"/>
      <w:numFmt w:val="decimalZero"/>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A15A34"/>
    <w:multiLevelType w:val="multilevel"/>
    <w:tmpl w:val="1066661C"/>
    <w:lvl w:ilvl="0">
      <w:start w:val="19"/>
      <w:numFmt w:val="decimal"/>
      <w:lvlText w:val="%1."/>
      <w:lvlJc w:val="left"/>
      <w:pPr>
        <w:ind w:left="1140" w:hanging="1140"/>
      </w:pPr>
      <w:rPr>
        <w:rFonts w:hint="default"/>
      </w:rPr>
    </w:lvl>
    <w:lvl w:ilvl="1">
      <w:start w:val="7"/>
      <w:numFmt w:val="decimalZero"/>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842DF6"/>
    <w:multiLevelType w:val="multilevel"/>
    <w:tmpl w:val="BA7EF5E2"/>
    <w:lvl w:ilvl="0">
      <w:start w:val="29"/>
      <w:numFmt w:val="decimal"/>
      <w:lvlText w:val="%1."/>
      <w:lvlJc w:val="left"/>
      <w:pPr>
        <w:ind w:left="1140" w:hanging="1140"/>
      </w:pPr>
      <w:rPr>
        <w:rFonts w:hint="default"/>
      </w:rPr>
    </w:lvl>
    <w:lvl w:ilvl="1">
      <w:start w:val="1"/>
      <w:numFmt w:val="decimalZero"/>
      <w:lvlText w:val="%1.%2."/>
      <w:lvlJc w:val="left"/>
      <w:pPr>
        <w:ind w:left="1140" w:hanging="1140"/>
      </w:pPr>
      <w:rPr>
        <w:rFonts w:hint="default"/>
      </w:rPr>
    </w:lvl>
    <w:lvl w:ilvl="2">
      <w:start w:val="2014"/>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AF7611"/>
    <w:multiLevelType w:val="multilevel"/>
    <w:tmpl w:val="5C62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2A7122"/>
    <w:multiLevelType w:val="multilevel"/>
    <w:tmpl w:val="37E82562"/>
    <w:lvl w:ilvl="0">
      <w:start w:val="3"/>
      <w:numFmt w:val="decimalZero"/>
      <w:lvlText w:val="%1."/>
      <w:lvlJc w:val="left"/>
      <w:pPr>
        <w:ind w:left="1140" w:hanging="1140"/>
      </w:pPr>
      <w:rPr>
        <w:rFonts w:hint="default"/>
      </w:rPr>
    </w:lvl>
    <w:lvl w:ilvl="1">
      <w:start w:val="10"/>
      <w:numFmt w:val="decimal"/>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D410F7"/>
    <w:multiLevelType w:val="multilevel"/>
    <w:tmpl w:val="EE4EADE8"/>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FFA11D0"/>
    <w:multiLevelType w:val="hybridMultilevel"/>
    <w:tmpl w:val="4F2CCD7A"/>
    <w:lvl w:ilvl="0" w:tplc="9018728C">
      <w:start w:val="1"/>
      <w:numFmt w:val="decimal"/>
      <w:lvlText w:val="%1)"/>
      <w:lvlJc w:val="left"/>
      <w:pPr>
        <w:ind w:left="720" w:hanging="360"/>
      </w:pPr>
      <w:rPr>
        <w:rFonts w:hint="default"/>
        <w:color w:val="auto"/>
      </w:rPr>
    </w:lvl>
    <w:lvl w:ilvl="1" w:tplc="056C47AE" w:tentative="1">
      <w:start w:val="1"/>
      <w:numFmt w:val="lowerLetter"/>
      <w:lvlText w:val="%2."/>
      <w:lvlJc w:val="left"/>
      <w:pPr>
        <w:ind w:left="1440" w:hanging="360"/>
      </w:pPr>
    </w:lvl>
    <w:lvl w:ilvl="2" w:tplc="71182D9A" w:tentative="1">
      <w:start w:val="1"/>
      <w:numFmt w:val="lowerRoman"/>
      <w:lvlText w:val="%3."/>
      <w:lvlJc w:val="right"/>
      <w:pPr>
        <w:ind w:left="2160" w:hanging="180"/>
      </w:pPr>
    </w:lvl>
    <w:lvl w:ilvl="3" w:tplc="E1C4A74C" w:tentative="1">
      <w:start w:val="1"/>
      <w:numFmt w:val="decimal"/>
      <w:lvlText w:val="%4."/>
      <w:lvlJc w:val="left"/>
      <w:pPr>
        <w:ind w:left="2880" w:hanging="360"/>
      </w:pPr>
    </w:lvl>
    <w:lvl w:ilvl="4" w:tplc="9DBCAF12" w:tentative="1">
      <w:start w:val="1"/>
      <w:numFmt w:val="lowerLetter"/>
      <w:lvlText w:val="%5."/>
      <w:lvlJc w:val="left"/>
      <w:pPr>
        <w:ind w:left="3600" w:hanging="360"/>
      </w:pPr>
    </w:lvl>
    <w:lvl w:ilvl="5" w:tplc="BEAC81D0" w:tentative="1">
      <w:start w:val="1"/>
      <w:numFmt w:val="lowerRoman"/>
      <w:lvlText w:val="%6."/>
      <w:lvlJc w:val="right"/>
      <w:pPr>
        <w:ind w:left="4320" w:hanging="180"/>
      </w:pPr>
    </w:lvl>
    <w:lvl w:ilvl="6" w:tplc="88629A16" w:tentative="1">
      <w:start w:val="1"/>
      <w:numFmt w:val="decimal"/>
      <w:lvlText w:val="%7."/>
      <w:lvlJc w:val="left"/>
      <w:pPr>
        <w:ind w:left="5040" w:hanging="360"/>
      </w:pPr>
    </w:lvl>
    <w:lvl w:ilvl="7" w:tplc="DFB26CDC" w:tentative="1">
      <w:start w:val="1"/>
      <w:numFmt w:val="lowerLetter"/>
      <w:lvlText w:val="%8."/>
      <w:lvlJc w:val="left"/>
      <w:pPr>
        <w:ind w:left="5760" w:hanging="360"/>
      </w:pPr>
    </w:lvl>
    <w:lvl w:ilvl="8" w:tplc="C556F8CA" w:tentative="1">
      <w:start w:val="1"/>
      <w:numFmt w:val="lowerRoman"/>
      <w:lvlText w:val="%9."/>
      <w:lvlJc w:val="right"/>
      <w:pPr>
        <w:ind w:left="6480" w:hanging="180"/>
      </w:pPr>
    </w:lvl>
  </w:abstractNum>
  <w:abstractNum w:abstractNumId="33" w15:restartNumberingAfterBreak="0">
    <w:nsid w:val="726A2219"/>
    <w:multiLevelType w:val="hybridMultilevel"/>
    <w:tmpl w:val="5F603B6E"/>
    <w:lvl w:ilvl="0" w:tplc="F7808776">
      <w:start w:val="1"/>
      <w:numFmt w:val="bullet"/>
      <w:lvlText w:val="-"/>
      <w:lvlJc w:val="left"/>
      <w:pPr>
        <w:ind w:left="928" w:hanging="360"/>
      </w:pPr>
      <w:rPr>
        <w:rFonts w:ascii="Times New Roman" w:eastAsia="Times New Roman" w:hAnsi="Times New Roman" w:cs="Times New Roman" w:hint="default"/>
      </w:rPr>
    </w:lvl>
    <w:lvl w:ilvl="1" w:tplc="30F22510" w:tentative="1">
      <w:start w:val="1"/>
      <w:numFmt w:val="bullet"/>
      <w:lvlText w:val="o"/>
      <w:lvlJc w:val="left"/>
      <w:pPr>
        <w:ind w:left="1860" w:hanging="360"/>
      </w:pPr>
      <w:rPr>
        <w:rFonts w:ascii="Courier New" w:hAnsi="Courier New" w:cs="Courier New" w:hint="default"/>
      </w:rPr>
    </w:lvl>
    <w:lvl w:ilvl="2" w:tplc="413276CA" w:tentative="1">
      <w:start w:val="1"/>
      <w:numFmt w:val="bullet"/>
      <w:lvlText w:val=""/>
      <w:lvlJc w:val="left"/>
      <w:pPr>
        <w:ind w:left="2580" w:hanging="360"/>
      </w:pPr>
      <w:rPr>
        <w:rFonts w:ascii="Wingdings" w:hAnsi="Wingdings" w:hint="default"/>
      </w:rPr>
    </w:lvl>
    <w:lvl w:ilvl="3" w:tplc="8BF6FD9E" w:tentative="1">
      <w:start w:val="1"/>
      <w:numFmt w:val="bullet"/>
      <w:lvlText w:val=""/>
      <w:lvlJc w:val="left"/>
      <w:pPr>
        <w:ind w:left="3300" w:hanging="360"/>
      </w:pPr>
      <w:rPr>
        <w:rFonts w:ascii="Symbol" w:hAnsi="Symbol" w:hint="default"/>
      </w:rPr>
    </w:lvl>
    <w:lvl w:ilvl="4" w:tplc="4328B546" w:tentative="1">
      <w:start w:val="1"/>
      <w:numFmt w:val="bullet"/>
      <w:lvlText w:val="o"/>
      <w:lvlJc w:val="left"/>
      <w:pPr>
        <w:ind w:left="4020" w:hanging="360"/>
      </w:pPr>
      <w:rPr>
        <w:rFonts w:ascii="Courier New" w:hAnsi="Courier New" w:cs="Courier New" w:hint="default"/>
      </w:rPr>
    </w:lvl>
    <w:lvl w:ilvl="5" w:tplc="C1F8F54E" w:tentative="1">
      <w:start w:val="1"/>
      <w:numFmt w:val="bullet"/>
      <w:lvlText w:val=""/>
      <w:lvlJc w:val="left"/>
      <w:pPr>
        <w:ind w:left="4740" w:hanging="360"/>
      </w:pPr>
      <w:rPr>
        <w:rFonts w:ascii="Wingdings" w:hAnsi="Wingdings" w:hint="default"/>
      </w:rPr>
    </w:lvl>
    <w:lvl w:ilvl="6" w:tplc="6B680656" w:tentative="1">
      <w:start w:val="1"/>
      <w:numFmt w:val="bullet"/>
      <w:lvlText w:val=""/>
      <w:lvlJc w:val="left"/>
      <w:pPr>
        <w:ind w:left="5460" w:hanging="360"/>
      </w:pPr>
      <w:rPr>
        <w:rFonts w:ascii="Symbol" w:hAnsi="Symbol" w:hint="default"/>
      </w:rPr>
    </w:lvl>
    <w:lvl w:ilvl="7" w:tplc="7A9A0BF0" w:tentative="1">
      <w:start w:val="1"/>
      <w:numFmt w:val="bullet"/>
      <w:lvlText w:val="o"/>
      <w:lvlJc w:val="left"/>
      <w:pPr>
        <w:ind w:left="6180" w:hanging="360"/>
      </w:pPr>
      <w:rPr>
        <w:rFonts w:ascii="Courier New" w:hAnsi="Courier New" w:cs="Courier New" w:hint="default"/>
      </w:rPr>
    </w:lvl>
    <w:lvl w:ilvl="8" w:tplc="765C0A22" w:tentative="1">
      <w:start w:val="1"/>
      <w:numFmt w:val="bullet"/>
      <w:lvlText w:val=""/>
      <w:lvlJc w:val="left"/>
      <w:pPr>
        <w:ind w:left="6900" w:hanging="360"/>
      </w:pPr>
      <w:rPr>
        <w:rFonts w:ascii="Wingdings" w:hAnsi="Wingdings" w:hint="default"/>
      </w:rPr>
    </w:lvl>
  </w:abstractNum>
  <w:abstractNum w:abstractNumId="34" w15:restartNumberingAfterBreak="0">
    <w:nsid w:val="740D5AFD"/>
    <w:multiLevelType w:val="multilevel"/>
    <w:tmpl w:val="D3223BFE"/>
    <w:lvl w:ilvl="0">
      <w:start w:val="1"/>
      <w:numFmt w:val="decimal"/>
      <w:lvlText w:val="%1."/>
      <w:lvlJc w:val="left"/>
      <w:pPr>
        <w:ind w:left="1300" w:hanging="360"/>
      </w:pPr>
    </w:lvl>
    <w:lvl w:ilvl="1">
      <w:start w:val="1"/>
      <w:numFmt w:val="decimal"/>
      <w:lvlText w:val="%2."/>
      <w:lvlJc w:val="left"/>
      <w:pPr>
        <w:ind w:left="1353" w:hanging="360"/>
      </w:pPr>
      <w:rPr>
        <w:color w:val="auto"/>
      </w:rPr>
    </w:lvl>
    <w:lvl w:ilvl="2">
      <w:start w:val="1"/>
      <w:numFmt w:val="lowerRoman"/>
      <w:lvlText w:val="%3."/>
      <w:lvlJc w:val="right"/>
      <w:pPr>
        <w:ind w:left="2740" w:hanging="180"/>
      </w:pPr>
    </w:lvl>
    <w:lvl w:ilvl="3">
      <w:start w:val="1"/>
      <w:numFmt w:val="decimal"/>
      <w:lvlText w:val="%4."/>
      <w:lvlJc w:val="left"/>
      <w:pPr>
        <w:ind w:left="3460" w:hanging="360"/>
      </w:pPr>
    </w:lvl>
    <w:lvl w:ilvl="4">
      <w:start w:val="1"/>
      <w:numFmt w:val="lowerLetter"/>
      <w:lvlText w:val="%5."/>
      <w:lvlJc w:val="left"/>
      <w:pPr>
        <w:ind w:left="4180" w:hanging="360"/>
      </w:pPr>
    </w:lvl>
    <w:lvl w:ilvl="5">
      <w:start w:val="1"/>
      <w:numFmt w:val="lowerRoman"/>
      <w:lvlText w:val="%6."/>
      <w:lvlJc w:val="right"/>
      <w:pPr>
        <w:ind w:left="4900" w:hanging="180"/>
      </w:pPr>
    </w:lvl>
    <w:lvl w:ilvl="6">
      <w:start w:val="1"/>
      <w:numFmt w:val="decimal"/>
      <w:lvlText w:val="%7."/>
      <w:lvlJc w:val="left"/>
      <w:pPr>
        <w:ind w:left="5620" w:hanging="360"/>
      </w:pPr>
    </w:lvl>
    <w:lvl w:ilvl="7">
      <w:start w:val="1"/>
      <w:numFmt w:val="lowerLetter"/>
      <w:lvlText w:val="%8."/>
      <w:lvlJc w:val="left"/>
      <w:pPr>
        <w:ind w:left="6340" w:hanging="360"/>
      </w:pPr>
    </w:lvl>
    <w:lvl w:ilvl="8">
      <w:start w:val="1"/>
      <w:numFmt w:val="lowerRoman"/>
      <w:lvlText w:val="%9."/>
      <w:lvlJc w:val="right"/>
      <w:pPr>
        <w:ind w:left="7060" w:hanging="180"/>
      </w:pPr>
    </w:lvl>
  </w:abstractNum>
  <w:abstractNum w:abstractNumId="35" w15:restartNumberingAfterBreak="0">
    <w:nsid w:val="76D938A8"/>
    <w:multiLevelType w:val="multilevel"/>
    <w:tmpl w:val="AABC68B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34675756">
    <w:abstractNumId w:val="33"/>
  </w:num>
  <w:num w:numId="2" w16cid:durableId="1145506803">
    <w:abstractNumId w:val="6"/>
  </w:num>
  <w:num w:numId="3" w16cid:durableId="1018968557">
    <w:abstractNumId w:val="21"/>
  </w:num>
  <w:num w:numId="4" w16cid:durableId="1262640049">
    <w:abstractNumId w:val="7"/>
  </w:num>
  <w:num w:numId="5" w16cid:durableId="130710426">
    <w:abstractNumId w:val="9"/>
  </w:num>
  <w:num w:numId="6" w16cid:durableId="1401097474">
    <w:abstractNumId w:val="3"/>
  </w:num>
  <w:num w:numId="7" w16cid:durableId="69041094">
    <w:abstractNumId w:val="32"/>
  </w:num>
  <w:num w:numId="8" w16cid:durableId="400755311">
    <w:abstractNumId w:val="11"/>
  </w:num>
  <w:num w:numId="9" w16cid:durableId="574783135">
    <w:abstractNumId w:val="5"/>
  </w:num>
  <w:num w:numId="10" w16cid:durableId="1269199032">
    <w:abstractNumId w:val="18"/>
  </w:num>
  <w:num w:numId="11" w16cid:durableId="237638984">
    <w:abstractNumId w:val="1"/>
  </w:num>
  <w:num w:numId="12" w16cid:durableId="473984609">
    <w:abstractNumId w:val="0"/>
  </w:num>
  <w:num w:numId="13" w16cid:durableId="109710569">
    <w:abstractNumId w:val="2"/>
  </w:num>
  <w:num w:numId="14" w16cid:durableId="167982650">
    <w:abstractNumId w:val="26"/>
  </w:num>
  <w:num w:numId="15" w16cid:durableId="1388915927">
    <w:abstractNumId w:val="27"/>
  </w:num>
  <w:num w:numId="16" w16cid:durableId="983119174">
    <w:abstractNumId w:val="24"/>
  </w:num>
  <w:num w:numId="17" w16cid:durableId="899050123">
    <w:abstractNumId w:val="30"/>
  </w:num>
  <w:num w:numId="18" w16cid:durableId="717239360">
    <w:abstractNumId w:val="12"/>
  </w:num>
  <w:num w:numId="19" w16cid:durableId="313610821">
    <w:abstractNumId w:val="28"/>
  </w:num>
  <w:num w:numId="20" w16cid:durableId="1343357048">
    <w:abstractNumId w:val="25"/>
  </w:num>
  <w:num w:numId="21" w16cid:durableId="973829912">
    <w:abstractNumId w:val="10"/>
  </w:num>
  <w:num w:numId="22" w16cid:durableId="123038171">
    <w:abstractNumId w:val="29"/>
  </w:num>
  <w:num w:numId="23" w16cid:durableId="426386355">
    <w:abstractNumId w:val="20"/>
  </w:num>
  <w:num w:numId="24" w16cid:durableId="539169223">
    <w:abstractNumId w:val="19"/>
  </w:num>
  <w:num w:numId="25" w16cid:durableId="1752655924">
    <w:abstractNumId w:val="23"/>
  </w:num>
  <w:num w:numId="26" w16cid:durableId="461192787">
    <w:abstractNumId w:val="17"/>
  </w:num>
  <w:num w:numId="27" w16cid:durableId="2123453037">
    <w:abstractNumId w:val="15"/>
  </w:num>
  <w:num w:numId="28" w16cid:durableId="1811051541">
    <w:abstractNumId w:val="22"/>
  </w:num>
  <w:num w:numId="29" w16cid:durableId="888802417">
    <w:abstractNumId w:val="35"/>
  </w:num>
  <w:num w:numId="30" w16cid:durableId="265357756">
    <w:abstractNumId w:val="16"/>
  </w:num>
  <w:num w:numId="31" w16cid:durableId="420610061">
    <w:abstractNumId w:val="4"/>
  </w:num>
  <w:num w:numId="32" w16cid:durableId="1262376659">
    <w:abstractNumId w:val="8"/>
  </w:num>
  <w:num w:numId="33" w16cid:durableId="615327464">
    <w:abstractNumId w:val="14"/>
  </w:num>
  <w:num w:numId="34" w16cid:durableId="1707633392">
    <w:abstractNumId w:val="31"/>
  </w:num>
  <w:num w:numId="35" w16cid:durableId="19289990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83557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03A11"/>
    <w:rsid w:val="000105A0"/>
    <w:rsid w:val="00015965"/>
    <w:rsid w:val="0002489A"/>
    <w:rsid w:val="00025326"/>
    <w:rsid w:val="00035C72"/>
    <w:rsid w:val="000402CF"/>
    <w:rsid w:val="000536ED"/>
    <w:rsid w:val="000600BF"/>
    <w:rsid w:val="000633B6"/>
    <w:rsid w:val="000679DE"/>
    <w:rsid w:val="00070A2D"/>
    <w:rsid w:val="00071121"/>
    <w:rsid w:val="00091B98"/>
    <w:rsid w:val="000939AC"/>
    <w:rsid w:val="00093ECE"/>
    <w:rsid w:val="000972EB"/>
    <w:rsid w:val="000A425B"/>
    <w:rsid w:val="000B69BE"/>
    <w:rsid w:val="000C404D"/>
    <w:rsid w:val="000C61AE"/>
    <w:rsid w:val="000D056C"/>
    <w:rsid w:val="000F667B"/>
    <w:rsid w:val="0010435B"/>
    <w:rsid w:val="001132B8"/>
    <w:rsid w:val="00121BE0"/>
    <w:rsid w:val="00132583"/>
    <w:rsid w:val="00133EDE"/>
    <w:rsid w:val="00153AD6"/>
    <w:rsid w:val="00153DCC"/>
    <w:rsid w:val="001742A6"/>
    <w:rsid w:val="00177116"/>
    <w:rsid w:val="001829EE"/>
    <w:rsid w:val="00191B76"/>
    <w:rsid w:val="001A652B"/>
    <w:rsid w:val="001B044F"/>
    <w:rsid w:val="001B0B7B"/>
    <w:rsid w:val="001B4421"/>
    <w:rsid w:val="001B44B8"/>
    <w:rsid w:val="001F0328"/>
    <w:rsid w:val="001F2B43"/>
    <w:rsid w:val="001F4F0D"/>
    <w:rsid w:val="002003C7"/>
    <w:rsid w:val="00204F92"/>
    <w:rsid w:val="00205FEE"/>
    <w:rsid w:val="002124BA"/>
    <w:rsid w:val="002129C4"/>
    <w:rsid w:val="00223803"/>
    <w:rsid w:val="00243A1A"/>
    <w:rsid w:val="00260704"/>
    <w:rsid w:val="0027160A"/>
    <w:rsid w:val="002721B7"/>
    <w:rsid w:val="00282047"/>
    <w:rsid w:val="00283B89"/>
    <w:rsid w:val="002840CD"/>
    <w:rsid w:val="00292603"/>
    <w:rsid w:val="002A7686"/>
    <w:rsid w:val="002B3BA7"/>
    <w:rsid w:val="002B57A0"/>
    <w:rsid w:val="002C2D26"/>
    <w:rsid w:val="002D1EA0"/>
    <w:rsid w:val="002D6609"/>
    <w:rsid w:val="002D7A72"/>
    <w:rsid w:val="002E1EF0"/>
    <w:rsid w:val="002E2742"/>
    <w:rsid w:val="002E2D22"/>
    <w:rsid w:val="002E34E0"/>
    <w:rsid w:val="00302328"/>
    <w:rsid w:val="00303C34"/>
    <w:rsid w:val="00304FC5"/>
    <w:rsid w:val="00305FDB"/>
    <w:rsid w:val="0034166E"/>
    <w:rsid w:val="00341CCB"/>
    <w:rsid w:val="00346134"/>
    <w:rsid w:val="003549AB"/>
    <w:rsid w:val="003705B5"/>
    <w:rsid w:val="00376741"/>
    <w:rsid w:val="003817C4"/>
    <w:rsid w:val="00384221"/>
    <w:rsid w:val="00390AF9"/>
    <w:rsid w:val="00393B5A"/>
    <w:rsid w:val="00396CA1"/>
    <w:rsid w:val="003A172D"/>
    <w:rsid w:val="003B41FB"/>
    <w:rsid w:val="003C5FD2"/>
    <w:rsid w:val="003D6606"/>
    <w:rsid w:val="003D668E"/>
    <w:rsid w:val="003E5A3D"/>
    <w:rsid w:val="00400905"/>
    <w:rsid w:val="00403E40"/>
    <w:rsid w:val="00407E78"/>
    <w:rsid w:val="00413703"/>
    <w:rsid w:val="00415182"/>
    <w:rsid w:val="0041539D"/>
    <w:rsid w:val="004229DC"/>
    <w:rsid w:val="00431991"/>
    <w:rsid w:val="00434BBB"/>
    <w:rsid w:val="004458C1"/>
    <w:rsid w:val="00454EDF"/>
    <w:rsid w:val="004618D7"/>
    <w:rsid w:val="00466B73"/>
    <w:rsid w:val="00480412"/>
    <w:rsid w:val="004821EF"/>
    <w:rsid w:val="004B0B2A"/>
    <w:rsid w:val="004B4568"/>
    <w:rsid w:val="004B52B1"/>
    <w:rsid w:val="004B5641"/>
    <w:rsid w:val="004C370A"/>
    <w:rsid w:val="004D2B5C"/>
    <w:rsid w:val="004D7CB1"/>
    <w:rsid w:val="004E0F02"/>
    <w:rsid w:val="004E32B3"/>
    <w:rsid w:val="004F034E"/>
    <w:rsid w:val="004F5BEF"/>
    <w:rsid w:val="004F5C98"/>
    <w:rsid w:val="00504C91"/>
    <w:rsid w:val="00522FCF"/>
    <w:rsid w:val="00530537"/>
    <w:rsid w:val="005306EC"/>
    <w:rsid w:val="0053343A"/>
    <w:rsid w:val="00537A0C"/>
    <w:rsid w:val="005437E6"/>
    <w:rsid w:val="00544242"/>
    <w:rsid w:val="00547C8D"/>
    <w:rsid w:val="005540AA"/>
    <w:rsid w:val="00554BA6"/>
    <w:rsid w:val="00566AD2"/>
    <w:rsid w:val="00570870"/>
    <w:rsid w:val="005708C4"/>
    <w:rsid w:val="00574197"/>
    <w:rsid w:val="00584724"/>
    <w:rsid w:val="005867CA"/>
    <w:rsid w:val="00595F38"/>
    <w:rsid w:val="00597D82"/>
    <w:rsid w:val="005B5298"/>
    <w:rsid w:val="005B7258"/>
    <w:rsid w:val="005C279F"/>
    <w:rsid w:val="005E2C56"/>
    <w:rsid w:val="005F358A"/>
    <w:rsid w:val="00600AE4"/>
    <w:rsid w:val="0060153F"/>
    <w:rsid w:val="00602179"/>
    <w:rsid w:val="006103F9"/>
    <w:rsid w:val="00612DAD"/>
    <w:rsid w:val="00631502"/>
    <w:rsid w:val="006348D6"/>
    <w:rsid w:val="00646C84"/>
    <w:rsid w:val="00650D54"/>
    <w:rsid w:val="00666509"/>
    <w:rsid w:val="00682A4C"/>
    <w:rsid w:val="0068460C"/>
    <w:rsid w:val="00695CDE"/>
    <w:rsid w:val="006A1227"/>
    <w:rsid w:val="006A762F"/>
    <w:rsid w:val="006A773C"/>
    <w:rsid w:val="006C0F22"/>
    <w:rsid w:val="006E7A8B"/>
    <w:rsid w:val="006E7EB3"/>
    <w:rsid w:val="006F035C"/>
    <w:rsid w:val="006F1079"/>
    <w:rsid w:val="006F1C2F"/>
    <w:rsid w:val="0070007D"/>
    <w:rsid w:val="00704D3C"/>
    <w:rsid w:val="007056BB"/>
    <w:rsid w:val="0070596D"/>
    <w:rsid w:val="00711798"/>
    <w:rsid w:val="00716850"/>
    <w:rsid w:val="007179F7"/>
    <w:rsid w:val="00722756"/>
    <w:rsid w:val="007271BA"/>
    <w:rsid w:val="007273BC"/>
    <w:rsid w:val="00733666"/>
    <w:rsid w:val="007336EC"/>
    <w:rsid w:val="00757B22"/>
    <w:rsid w:val="0076516E"/>
    <w:rsid w:val="0078439C"/>
    <w:rsid w:val="0078798F"/>
    <w:rsid w:val="0079185D"/>
    <w:rsid w:val="00794A31"/>
    <w:rsid w:val="007968B7"/>
    <w:rsid w:val="007A03DE"/>
    <w:rsid w:val="007B0F3C"/>
    <w:rsid w:val="007F05A4"/>
    <w:rsid w:val="007F1A42"/>
    <w:rsid w:val="007F38DC"/>
    <w:rsid w:val="008002F4"/>
    <w:rsid w:val="00810A63"/>
    <w:rsid w:val="00812CB7"/>
    <w:rsid w:val="00823082"/>
    <w:rsid w:val="00830116"/>
    <w:rsid w:val="00833A34"/>
    <w:rsid w:val="008438A1"/>
    <w:rsid w:val="0086249D"/>
    <w:rsid w:val="00871B6D"/>
    <w:rsid w:val="0087324E"/>
    <w:rsid w:val="00881B02"/>
    <w:rsid w:val="00882FF8"/>
    <w:rsid w:val="00885E46"/>
    <w:rsid w:val="008922D1"/>
    <w:rsid w:val="008970DD"/>
    <w:rsid w:val="00897389"/>
    <w:rsid w:val="008A58B9"/>
    <w:rsid w:val="008D356D"/>
    <w:rsid w:val="008D5243"/>
    <w:rsid w:val="008D552C"/>
    <w:rsid w:val="00901949"/>
    <w:rsid w:val="009027CC"/>
    <w:rsid w:val="009074C6"/>
    <w:rsid w:val="0092036F"/>
    <w:rsid w:val="00927C8F"/>
    <w:rsid w:val="0093479F"/>
    <w:rsid w:val="009472C5"/>
    <w:rsid w:val="009554D7"/>
    <w:rsid w:val="009629C5"/>
    <w:rsid w:val="00963652"/>
    <w:rsid w:val="00973936"/>
    <w:rsid w:val="00987AD2"/>
    <w:rsid w:val="009976C3"/>
    <w:rsid w:val="009A0168"/>
    <w:rsid w:val="009B4167"/>
    <w:rsid w:val="009C02F2"/>
    <w:rsid w:val="009C11CD"/>
    <w:rsid w:val="009D0968"/>
    <w:rsid w:val="009D5D76"/>
    <w:rsid w:val="009D68D0"/>
    <w:rsid w:val="009E14C0"/>
    <w:rsid w:val="009E1970"/>
    <w:rsid w:val="009E7A17"/>
    <w:rsid w:val="009F1D4B"/>
    <w:rsid w:val="009F74BE"/>
    <w:rsid w:val="00A05756"/>
    <w:rsid w:val="00A16F3E"/>
    <w:rsid w:val="00A17354"/>
    <w:rsid w:val="00A26142"/>
    <w:rsid w:val="00A36058"/>
    <w:rsid w:val="00A36CD3"/>
    <w:rsid w:val="00A40125"/>
    <w:rsid w:val="00A55058"/>
    <w:rsid w:val="00A6235F"/>
    <w:rsid w:val="00A66019"/>
    <w:rsid w:val="00A716A8"/>
    <w:rsid w:val="00A7314F"/>
    <w:rsid w:val="00A918CA"/>
    <w:rsid w:val="00A93628"/>
    <w:rsid w:val="00A96707"/>
    <w:rsid w:val="00A970BB"/>
    <w:rsid w:val="00A97C34"/>
    <w:rsid w:val="00AA308F"/>
    <w:rsid w:val="00AC5867"/>
    <w:rsid w:val="00AC68C9"/>
    <w:rsid w:val="00AD03FA"/>
    <w:rsid w:val="00AE6BC6"/>
    <w:rsid w:val="00AE7CE5"/>
    <w:rsid w:val="00B06499"/>
    <w:rsid w:val="00B068DA"/>
    <w:rsid w:val="00B16857"/>
    <w:rsid w:val="00B20480"/>
    <w:rsid w:val="00B316CD"/>
    <w:rsid w:val="00B32D91"/>
    <w:rsid w:val="00B3403D"/>
    <w:rsid w:val="00B42A5B"/>
    <w:rsid w:val="00B42F5E"/>
    <w:rsid w:val="00B454BE"/>
    <w:rsid w:val="00B50738"/>
    <w:rsid w:val="00B77A46"/>
    <w:rsid w:val="00B80306"/>
    <w:rsid w:val="00B80416"/>
    <w:rsid w:val="00BA5FB0"/>
    <w:rsid w:val="00BC2113"/>
    <w:rsid w:val="00BD49ED"/>
    <w:rsid w:val="00BE47F4"/>
    <w:rsid w:val="00BF10DB"/>
    <w:rsid w:val="00BF5189"/>
    <w:rsid w:val="00C06DDF"/>
    <w:rsid w:val="00C07874"/>
    <w:rsid w:val="00C111A0"/>
    <w:rsid w:val="00C139F2"/>
    <w:rsid w:val="00C306F0"/>
    <w:rsid w:val="00C3173A"/>
    <w:rsid w:val="00C331AF"/>
    <w:rsid w:val="00C33FAD"/>
    <w:rsid w:val="00C4796F"/>
    <w:rsid w:val="00C552FA"/>
    <w:rsid w:val="00C56B37"/>
    <w:rsid w:val="00C63EC4"/>
    <w:rsid w:val="00C65893"/>
    <w:rsid w:val="00C67EBD"/>
    <w:rsid w:val="00C74801"/>
    <w:rsid w:val="00C83129"/>
    <w:rsid w:val="00C91773"/>
    <w:rsid w:val="00C94D36"/>
    <w:rsid w:val="00CA2432"/>
    <w:rsid w:val="00CA784D"/>
    <w:rsid w:val="00CC3E17"/>
    <w:rsid w:val="00CC47D4"/>
    <w:rsid w:val="00CC5B3D"/>
    <w:rsid w:val="00CD3C98"/>
    <w:rsid w:val="00CD3CE3"/>
    <w:rsid w:val="00CE1697"/>
    <w:rsid w:val="00CE654D"/>
    <w:rsid w:val="00D10A0D"/>
    <w:rsid w:val="00D141E9"/>
    <w:rsid w:val="00D1453E"/>
    <w:rsid w:val="00D262C4"/>
    <w:rsid w:val="00D27BC4"/>
    <w:rsid w:val="00D335F4"/>
    <w:rsid w:val="00D369C5"/>
    <w:rsid w:val="00D418F4"/>
    <w:rsid w:val="00D4355A"/>
    <w:rsid w:val="00D506CA"/>
    <w:rsid w:val="00D64E8F"/>
    <w:rsid w:val="00D64FA4"/>
    <w:rsid w:val="00D6685D"/>
    <w:rsid w:val="00D861D2"/>
    <w:rsid w:val="00D958E5"/>
    <w:rsid w:val="00DB50AC"/>
    <w:rsid w:val="00DB6C0F"/>
    <w:rsid w:val="00DC620F"/>
    <w:rsid w:val="00DD599D"/>
    <w:rsid w:val="00DD5BAF"/>
    <w:rsid w:val="00DE0DD9"/>
    <w:rsid w:val="00DF2F2F"/>
    <w:rsid w:val="00E067ED"/>
    <w:rsid w:val="00E13183"/>
    <w:rsid w:val="00E13275"/>
    <w:rsid w:val="00E13656"/>
    <w:rsid w:val="00E42068"/>
    <w:rsid w:val="00E4332C"/>
    <w:rsid w:val="00E56E29"/>
    <w:rsid w:val="00E664D6"/>
    <w:rsid w:val="00E66E7C"/>
    <w:rsid w:val="00E71759"/>
    <w:rsid w:val="00E75C86"/>
    <w:rsid w:val="00E86101"/>
    <w:rsid w:val="00E923C9"/>
    <w:rsid w:val="00E92CF9"/>
    <w:rsid w:val="00E95BDB"/>
    <w:rsid w:val="00EA2569"/>
    <w:rsid w:val="00EA309C"/>
    <w:rsid w:val="00EB75E9"/>
    <w:rsid w:val="00ED3580"/>
    <w:rsid w:val="00ED3B16"/>
    <w:rsid w:val="00EE6D77"/>
    <w:rsid w:val="00EE7DF1"/>
    <w:rsid w:val="00EF471A"/>
    <w:rsid w:val="00F027B2"/>
    <w:rsid w:val="00F03BA4"/>
    <w:rsid w:val="00F04ACE"/>
    <w:rsid w:val="00F12729"/>
    <w:rsid w:val="00F251EF"/>
    <w:rsid w:val="00F25C5A"/>
    <w:rsid w:val="00F407E4"/>
    <w:rsid w:val="00F52B01"/>
    <w:rsid w:val="00F52D66"/>
    <w:rsid w:val="00F5542D"/>
    <w:rsid w:val="00F74534"/>
    <w:rsid w:val="00F75985"/>
    <w:rsid w:val="00F77310"/>
    <w:rsid w:val="00F8013F"/>
    <w:rsid w:val="00F80C77"/>
    <w:rsid w:val="00F819DB"/>
    <w:rsid w:val="00F857D8"/>
    <w:rsid w:val="00F85CB3"/>
    <w:rsid w:val="00F94312"/>
    <w:rsid w:val="00FA1CB9"/>
    <w:rsid w:val="00FA7ACC"/>
    <w:rsid w:val="00FB7F07"/>
    <w:rsid w:val="00FC1C13"/>
    <w:rsid w:val="00FD16C7"/>
    <w:rsid w:val="00FE298C"/>
    <w:rsid w:val="00FE29BF"/>
    <w:rsid w:val="00FF1C90"/>
    <w:rsid w:val="00FF1E26"/>
    <w:rsid w:val="00FF24CF"/>
    <w:rsid w:val="00FF52F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C840"/>
  <w15:docId w15:val="{7B54E126-B8B8-46E7-805B-F0AE726F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2328"/>
    <w:rPr>
      <w:rFonts w:ascii="Times New Roman" w:eastAsia="Times New Roman" w:hAnsi="Times New Roman"/>
      <w:sz w:val="24"/>
      <w:szCs w:val="24"/>
      <w:lang w:val="en-GB" w:eastAsia="en-US"/>
    </w:rPr>
  </w:style>
  <w:style w:type="paragraph" w:styleId="Virsraksts6">
    <w:name w:val="heading 6"/>
    <w:basedOn w:val="Parasts"/>
    <w:next w:val="Parasts"/>
    <w:link w:val="Virsraksts6Rakstz"/>
    <w:qFormat/>
    <w:rsid w:val="00302328"/>
    <w:pPr>
      <w:spacing w:before="240" w:after="60"/>
      <w:outlineLvl w:val="5"/>
    </w:pPr>
    <w:rPr>
      <w:b/>
      <w:bCs/>
      <w:sz w:val="22"/>
      <w:szCs w:val="22"/>
    </w:rPr>
  </w:style>
  <w:style w:type="paragraph" w:styleId="Virsraksts7">
    <w:name w:val="heading 7"/>
    <w:basedOn w:val="Parasts"/>
    <w:next w:val="Parasts"/>
    <w:link w:val="Virsraksts7Rakstz"/>
    <w:qFormat/>
    <w:rsid w:val="00302328"/>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cs="Tahoma"/>
      <w:sz w:val="16"/>
      <w:szCs w:val="16"/>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lang w:val="lv-LV"/>
    </w:rPr>
  </w:style>
  <w:style w:type="paragraph" w:customStyle="1" w:styleId="paragraph">
    <w:name w:val="paragraph"/>
    <w:basedOn w:val="Parasts"/>
    <w:rsid w:val="009F1D4B"/>
    <w:pPr>
      <w:spacing w:before="100" w:beforeAutospacing="1" w:after="100" w:afterAutospacing="1"/>
    </w:pPr>
    <w:rPr>
      <w:lang w:val="lv-LV" w:eastAsia="lv-LV"/>
    </w:rPr>
  </w:style>
  <w:style w:type="character" w:customStyle="1" w:styleId="eop">
    <w:name w:val="eop"/>
    <w:basedOn w:val="Noklusjumarindkopasfonts"/>
    <w:rsid w:val="009F1D4B"/>
  </w:style>
  <w:style w:type="character" w:customStyle="1" w:styleId="normaltextrun">
    <w:name w:val="normaltextrun"/>
    <w:basedOn w:val="Noklusjumarindkopasfonts"/>
    <w:rsid w:val="009F1D4B"/>
  </w:style>
  <w:style w:type="character" w:styleId="Hipersaite">
    <w:name w:val="Hyperlink"/>
    <w:basedOn w:val="Noklusjumarindkopasfonts"/>
    <w:uiPriority w:val="99"/>
    <w:unhideWhenUsed/>
    <w:rsid w:val="009F1D4B"/>
    <w:rPr>
      <w:color w:val="0000FF" w:themeColor="hyperlink"/>
      <w:u w:val="single"/>
    </w:rPr>
  </w:style>
  <w:style w:type="paragraph" w:styleId="Bezatstarpm">
    <w:name w:val="No Spacing"/>
    <w:uiPriority w:val="1"/>
    <w:qFormat/>
    <w:rsid w:val="009F1D4B"/>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kabpils.lv/lv/domes-lemum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28966056B79854EAA441070C292C673" ma:contentTypeVersion="0" ma:contentTypeDescription="Aizpildīt šo veidlapu" ma:contentTypeScope="" ma:versionID="7a12ba8c4e484027dbb9ef6d3729236f">
  <xsd:schema xmlns:xsd="http://www.w3.org/2001/XMLSchema" xmlns:p="http://schemas.microsoft.com/office/2006/metadata/properties" xmlns:ns1="http://schemas.microsoft.com/sharepoint/v3" targetNamespace="http://schemas.microsoft.com/office/2006/metadata/properties" ma:root="true" ma:fieldsID="4c6fd7b81db56b52600a73513fbd98f5"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Rādīt labošanas skatu" ma:hidden="true" ma:internalName="ShowRepairView">
      <xsd:simpleType>
        <xsd:restriction base="dms:Text"/>
      </xsd:simpleType>
    </xsd:element>
    <xsd:element name="TemplateUrl" ma:index="9" nillable="true" ma:displayName="Veidnes saite" ma:hidden="true" ma:internalName="TemplateUrl">
      <xsd:simpleType>
        <xsd:restriction base="dms:Text"/>
      </xsd:simpleType>
    </xsd:element>
    <xsd:element name="xd_ProgID" ma:index="10" nillable="true" ma:displayName="HTML faila saite"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C49C2-40C2-4DF5-8B42-C8B6B2A6D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76B943-83FA-4A69-9260-071902D4EC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8D3E24A-1E80-4D4E-A724-51BDB93FB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3316</Words>
  <Characters>1891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Svilpe</dc:creator>
  <cp:lastModifiedBy>Lāsma Vindule</cp:lastModifiedBy>
  <cp:revision>2</cp:revision>
  <cp:lastPrinted>2022-08-29T08:13:00Z</cp:lastPrinted>
  <dcterms:created xsi:type="dcterms:W3CDTF">2022-08-29T08:16:00Z</dcterms:created>
  <dcterms:modified xsi:type="dcterms:W3CDTF">2022-08-29T08:16:00Z</dcterms:modified>
</cp:coreProperties>
</file>