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rPr>
          <w:rStyle w:val="Izteiksmgs"/>
        </w:rPr>
        <w:t>SIA “Jēkabpils reģionālā slimnīca”</w:t>
      </w:r>
    </w:p>
    <w:p w14:paraId="4532CFB0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Reģ.nr. 50003356621</w:t>
      </w:r>
    </w:p>
    <w:p w14:paraId="495666DB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Izsludina pieteikšanos uz</w:t>
      </w:r>
    </w:p>
    <w:p w14:paraId="12B4CA2F" w14:textId="796EA80C" w:rsidR="00B56352" w:rsidRPr="00AC38C3" w:rsidRDefault="00B0177C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DEŽŪR</w:t>
      </w:r>
      <w:r w:rsidR="00876DFD" w:rsidRPr="00AC38C3">
        <w:rPr>
          <w:b/>
        </w:rPr>
        <w:t>P</w:t>
      </w:r>
      <w:r w:rsidR="00C9726D">
        <w:rPr>
          <w:b/>
        </w:rPr>
        <w:t>EDIATRA</w:t>
      </w:r>
      <w:r w:rsidR="00B56352" w:rsidRPr="00AC38C3">
        <w:rPr>
          <w:b/>
        </w:rPr>
        <w:t xml:space="preserve"> vakanci</w:t>
      </w:r>
    </w:p>
    <w:p w14:paraId="3CBD32C2" w14:textId="7D818079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C38C3">
        <w:rPr>
          <w:i/>
        </w:rPr>
        <w:t xml:space="preserve">(Profesiju klasifikatora kods: </w:t>
      </w:r>
      <w:r w:rsidR="00C9726D" w:rsidRPr="00AC38C3">
        <w:rPr>
          <w:b/>
        </w:rPr>
        <w:t>P</w:t>
      </w:r>
      <w:r w:rsidR="00C9726D">
        <w:rPr>
          <w:b/>
        </w:rPr>
        <w:t>EDIATR</w:t>
      </w:r>
      <w:r w:rsidR="00F80D94" w:rsidRPr="00AC38C3">
        <w:rPr>
          <w:b/>
        </w:rPr>
        <w:t>S</w:t>
      </w:r>
      <w:r w:rsidR="00F80D94" w:rsidRPr="00AC38C3">
        <w:rPr>
          <w:i/>
        </w:rPr>
        <w:t xml:space="preserve"> </w:t>
      </w:r>
      <w:r w:rsidR="00C9726D" w:rsidRPr="00C9726D">
        <w:rPr>
          <w:b/>
          <w:shd w:val="clear" w:color="auto" w:fill="FFFFFF"/>
        </w:rPr>
        <w:t>2212 83</w:t>
      </w:r>
      <w:r w:rsidRPr="00AC38C3">
        <w:rPr>
          <w:i/>
        </w:rPr>
        <w:t>)</w:t>
      </w:r>
    </w:p>
    <w:p w14:paraId="41511378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4EE8F309" w14:textId="388104A5" w:rsidR="00706554" w:rsidRPr="00B0177C" w:rsidRDefault="00B0177C" w:rsidP="00706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>idējā mēneša atlīdzība</w:t>
      </w:r>
      <w:r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D3B90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>3200, jeb 19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>Eur/h.,</w:t>
      </w:r>
      <w:r w:rsidR="00A26D0D" w:rsidRPr="00B0177C">
        <w:t xml:space="preserve"> kas 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ietver 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>piemaksu par stāžu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>riska %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 Papildus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sammaksa par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nakts stund</w:t>
      </w:r>
      <w:r w:rsidR="00A26D0D" w:rsidRPr="00B0177C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5E64B803" w14:textId="59C075D6" w:rsidR="00DD3B90" w:rsidRPr="00B0177C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F427A0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C38C3">
        <w:rPr>
          <w:rFonts w:ascii="Times New Roman" w:hAnsi="Times New Roman" w:cs="Times New Roman"/>
          <w:sz w:val="24"/>
          <w:szCs w:val="24"/>
        </w:rPr>
        <w:t>A.Pormaļa iela 125,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5EBE1FF2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 xml:space="preserve">Prasības: </w:t>
      </w:r>
    </w:p>
    <w:p w14:paraId="3EDC7608" w14:textId="77777777" w:rsidR="00C9726D" w:rsidRPr="00C9726D" w:rsidRDefault="00C9726D" w:rsidP="00C972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 xml:space="preserve">Augstākā medicīniskā izglītība; </w:t>
      </w:r>
    </w:p>
    <w:p w14:paraId="2AA8F90F" w14:textId="77777777" w:rsidR="00C9726D" w:rsidRPr="00C9726D" w:rsidRDefault="00C9726D" w:rsidP="00C972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Reģistrācija ārstniecības personu reģistrā;</w:t>
      </w:r>
    </w:p>
    <w:p w14:paraId="2F677A5C" w14:textId="77777777" w:rsidR="00C9726D" w:rsidRPr="00C9726D" w:rsidRDefault="00C9726D" w:rsidP="00C972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Sertifikāts specialitātē;</w:t>
      </w:r>
    </w:p>
    <w:p w14:paraId="2FCDE0F5" w14:textId="77777777" w:rsidR="00C9726D" w:rsidRPr="00C9726D" w:rsidRDefault="00C9726D" w:rsidP="00C972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Valsts valodas zināšanas augstākajā līmenī;</w:t>
      </w:r>
    </w:p>
    <w:p w14:paraId="083BE010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0F7D1B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Piedāvājam:</w:t>
      </w:r>
    </w:p>
    <w:p w14:paraId="793F76F5" w14:textId="7806362C" w:rsidR="00C9726D" w:rsidRPr="00C9726D" w:rsidRDefault="00C9726D" w:rsidP="00C9726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 xml:space="preserve">Darbu </w:t>
      </w:r>
      <w:r>
        <w:rPr>
          <w:rFonts w:ascii="Times New Roman" w:hAnsi="Times New Roman" w:cs="Times New Roman"/>
          <w:bCs/>
          <w:sz w:val="24"/>
          <w:szCs w:val="24"/>
        </w:rPr>
        <w:t xml:space="preserve">Bērnu slimību </w:t>
      </w:r>
      <w:r w:rsidRPr="00C9726D">
        <w:rPr>
          <w:rFonts w:ascii="Times New Roman" w:hAnsi="Times New Roman" w:cs="Times New Roman"/>
          <w:bCs/>
          <w:sz w:val="24"/>
          <w:szCs w:val="24"/>
        </w:rPr>
        <w:t>nodaļā</w:t>
      </w:r>
      <w:r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A63134">
        <w:rPr>
          <w:rFonts w:ascii="Times New Roman" w:hAnsi="Times New Roman" w:cs="Times New Roman"/>
          <w:bCs/>
          <w:sz w:val="24"/>
          <w:szCs w:val="24"/>
        </w:rPr>
        <w:t xml:space="preserve">Neatliekamās palīdzības un uzņemšanas </w:t>
      </w:r>
      <w:r>
        <w:rPr>
          <w:rFonts w:ascii="Times New Roman" w:hAnsi="Times New Roman" w:cs="Times New Roman"/>
          <w:bCs/>
          <w:sz w:val="24"/>
          <w:szCs w:val="24"/>
        </w:rPr>
        <w:t>nodaļā</w:t>
      </w:r>
      <w:r w:rsidRPr="00C9726D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2C3827A" w14:textId="77777777" w:rsidR="00C9726D" w:rsidRPr="00C9726D" w:rsidRDefault="00C9726D" w:rsidP="00C9726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Piemaksas atbilstoši LR tiesību aktiem un Darba koplīgumam;</w:t>
      </w:r>
    </w:p>
    <w:p w14:paraId="71714454" w14:textId="4941C9BF" w:rsidR="00C9726D" w:rsidRPr="00C9726D" w:rsidRDefault="00C9726D" w:rsidP="00C9726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Atbalstu jaunajām ģimenēm- Jēkabpils reģionālā slimnīcā pamatdarbā strādājošiem ir iespēja saņemt bērnu piedzimšanas pabalstu;</w:t>
      </w:r>
    </w:p>
    <w:p w14:paraId="21574BB2" w14:textId="77777777" w:rsidR="00C9726D" w:rsidRPr="00C9726D" w:rsidRDefault="00C9726D" w:rsidP="00C9726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Darba devēja apmaksātu tālākizglītību– metožu apgūšanu sertifikāta iegūšanai, profesionālās kvalifikācijas paaugstināšanai;</w:t>
      </w:r>
    </w:p>
    <w:p w14:paraId="2CFFA4D6" w14:textId="34DCFB6A" w:rsidR="00C9726D" w:rsidRPr="00C9726D" w:rsidRDefault="00C9726D" w:rsidP="00C9726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 xml:space="preserve">Iespēju pretendēt uz kompensāciju </w:t>
      </w:r>
      <w:r w:rsidR="00AD604A">
        <w:rPr>
          <w:rFonts w:ascii="Times New Roman" w:hAnsi="Times New Roman" w:cs="Times New Roman"/>
          <w:bCs/>
          <w:sz w:val="24"/>
          <w:szCs w:val="24"/>
        </w:rPr>
        <w:t>saskaņā ar projekta “ Ārstniecības personu piesaistes un noturēšanas pasākumi” ietvaros</w:t>
      </w:r>
      <w:r w:rsidRPr="00C9726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6636FEB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C983D5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Piedāvājam:</w:t>
      </w:r>
    </w:p>
    <w:p w14:paraId="40D346B7" w14:textId="77777777" w:rsidR="00C9726D" w:rsidRPr="00C9726D" w:rsidRDefault="00C9726D" w:rsidP="00C9726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Stabilu atalgojumu;</w:t>
      </w:r>
    </w:p>
    <w:p w14:paraId="044CA723" w14:textId="77777777" w:rsidR="00C9726D" w:rsidRPr="00C9726D" w:rsidRDefault="00C9726D" w:rsidP="00C9726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Personīgo izaugsmi un profesionālo zināšanu pilnveidošanu;</w:t>
      </w:r>
    </w:p>
    <w:p w14:paraId="0BB4963A" w14:textId="77777777" w:rsidR="00C9726D" w:rsidRPr="00C9726D" w:rsidRDefault="00C9726D" w:rsidP="00C9726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Dinamisku, radošu darbu kolektīvā un jaunus kontaktus;</w:t>
      </w:r>
    </w:p>
    <w:p w14:paraId="29F3DE80" w14:textId="77777777" w:rsidR="00C9726D" w:rsidRPr="00C9726D" w:rsidRDefault="00C9726D" w:rsidP="00C9726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Sociālās garantijas.</w:t>
      </w:r>
    </w:p>
    <w:p w14:paraId="0BABAD85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2C72B3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Iesniedzamie dokumenti:</w:t>
      </w:r>
    </w:p>
    <w:p w14:paraId="48391D63" w14:textId="77777777" w:rsidR="00C9726D" w:rsidRPr="00C9726D" w:rsidRDefault="00C9726D" w:rsidP="00C9726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Darba gaitas apraksts (CV);</w:t>
      </w:r>
    </w:p>
    <w:p w14:paraId="52292911" w14:textId="77777777" w:rsidR="00C9726D" w:rsidRPr="00C9726D" w:rsidRDefault="00C9726D" w:rsidP="00C9726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Izglītību apliecinoši dokumenti;</w:t>
      </w:r>
    </w:p>
    <w:p w14:paraId="101963AB" w14:textId="77777777" w:rsidR="00C9726D" w:rsidRPr="00C9726D" w:rsidRDefault="00C9726D" w:rsidP="00C9726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Ārstniecības personas sertifikātu</w:t>
      </w:r>
    </w:p>
    <w:p w14:paraId="39115F94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8C7D0A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Dokumentus iesniegt SIA “Jēkabpils reģionālā slimnīca” Personālvadības nodaļā, Stadiona ielā 1, Jēkabpils, Jēkabpils novads, LV-5201, slēgtā aploksnē vai nosūtot ar drošu elektronisko parakstu uz adresi:  </w:t>
      </w:r>
      <w:hyperlink r:id="rId5" w:history="1">
        <w:r w:rsidRPr="00C9726D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info@jrslimnica.lv</w:t>
        </w:r>
      </w:hyperlink>
      <w:r w:rsidRPr="00C9726D">
        <w:rPr>
          <w:rFonts w:ascii="Times New Roman" w:hAnsi="Times New Roman" w:cs="Times New Roman"/>
          <w:bCs/>
          <w:sz w:val="24"/>
          <w:szCs w:val="24"/>
        </w:rPr>
        <w:t>; personals@jrslimnica.lv</w:t>
      </w:r>
    </w:p>
    <w:p w14:paraId="2AA5E564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Tālrunis uzziņām 65237848.</w:t>
      </w:r>
    </w:p>
    <w:p w14:paraId="395DF15D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0153ED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Pamatojoties uz Eiropas Parlamenta un Padomes 2016. gada 27. aprīļa regulas (ES) </w:t>
      </w:r>
      <w:hyperlink r:id="rId6" w:tgtFrame="_blank" w:history="1">
        <w:r w:rsidRPr="00C9726D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2016/679</w:t>
        </w:r>
      </w:hyperlink>
      <w:r w:rsidRPr="00C9726D">
        <w:rPr>
          <w:rFonts w:ascii="Times New Roman" w:hAnsi="Times New Roman" w:cs="Times New Roman"/>
          <w:bCs/>
          <w:sz w:val="24"/>
          <w:szCs w:val="24"/>
        </w:rPr>
        <w:t> par fizisku personu aizsardzību attiecībā uz personas datu apstrādi un šādu datu brīvu apriti un ar ko atceļ direktīvu </w:t>
      </w:r>
      <w:hyperlink r:id="rId7" w:tgtFrame="_blank" w:history="1">
        <w:r w:rsidRPr="00C9726D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95/46/EK</w:t>
        </w:r>
      </w:hyperlink>
      <w:r w:rsidRPr="00C9726D">
        <w:rPr>
          <w:rFonts w:ascii="Times New Roman" w:hAnsi="Times New Roman" w:cs="Times New Roman"/>
          <w:bCs/>
          <w:sz w:val="24"/>
          <w:szCs w:val="24"/>
        </w:rPr>
        <w:t>  (Vispārīgā datu aizsardzības regula) 13.pantu, SIA “Jēkabpils reģionālā slimnīca” informē, ka:</w:t>
      </w:r>
    </w:p>
    <w:p w14:paraId="21FD8E74" w14:textId="77777777" w:rsidR="00C9726D" w:rsidRPr="00C9726D" w:rsidRDefault="00C9726D" w:rsidP="00C9726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Pieteikuma dokumentos norādītie personas dati tiks apstrādāti, lai nodrošinātu konkursa norisi;</w:t>
      </w:r>
    </w:p>
    <w:p w14:paraId="174ECC70" w14:textId="77777777" w:rsidR="00C9726D" w:rsidRPr="00C9726D" w:rsidRDefault="00C9726D" w:rsidP="00C9726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Personas datu apstrādes pārzinis ir SIA “Jēkabpils reģionālā slimnīca”.</w:t>
      </w:r>
    </w:p>
    <w:p w14:paraId="75CD135E" w14:textId="77777777" w:rsidR="009F2D4C" w:rsidRPr="00C9726D" w:rsidRDefault="009F2D4C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2D4C" w:rsidRPr="00C9726D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986249"/>
    <w:multiLevelType w:val="hybridMultilevel"/>
    <w:tmpl w:val="91E228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44614106">
    <w:abstractNumId w:val="13"/>
  </w:num>
  <w:num w:numId="2" w16cid:durableId="756899043">
    <w:abstractNumId w:val="14"/>
  </w:num>
  <w:num w:numId="3" w16cid:durableId="2008247832">
    <w:abstractNumId w:val="12"/>
  </w:num>
  <w:num w:numId="4" w16cid:durableId="228267383">
    <w:abstractNumId w:val="18"/>
  </w:num>
  <w:num w:numId="5" w16cid:durableId="1923175648">
    <w:abstractNumId w:val="5"/>
  </w:num>
  <w:num w:numId="6" w16cid:durableId="104353598">
    <w:abstractNumId w:val="4"/>
  </w:num>
  <w:num w:numId="7" w16cid:durableId="243421233">
    <w:abstractNumId w:val="15"/>
  </w:num>
  <w:num w:numId="8" w16cid:durableId="164244023">
    <w:abstractNumId w:val="0"/>
  </w:num>
  <w:num w:numId="9" w16cid:durableId="728459342">
    <w:abstractNumId w:val="19"/>
  </w:num>
  <w:num w:numId="10" w16cid:durableId="1011108160">
    <w:abstractNumId w:val="16"/>
  </w:num>
  <w:num w:numId="11" w16cid:durableId="1057319244">
    <w:abstractNumId w:val="9"/>
  </w:num>
  <w:num w:numId="12" w16cid:durableId="2114667173">
    <w:abstractNumId w:val="7"/>
  </w:num>
  <w:num w:numId="13" w16cid:durableId="1022710329">
    <w:abstractNumId w:val="2"/>
  </w:num>
  <w:num w:numId="14" w16cid:durableId="494955823">
    <w:abstractNumId w:val="3"/>
  </w:num>
  <w:num w:numId="15" w16cid:durableId="2125418133">
    <w:abstractNumId w:val="17"/>
  </w:num>
  <w:num w:numId="16" w16cid:durableId="546374023">
    <w:abstractNumId w:val="1"/>
  </w:num>
  <w:num w:numId="17" w16cid:durableId="273446921">
    <w:abstractNumId w:val="8"/>
  </w:num>
  <w:num w:numId="18" w16cid:durableId="1129518606">
    <w:abstractNumId w:val="10"/>
  </w:num>
  <w:num w:numId="19" w16cid:durableId="2073193461">
    <w:abstractNumId w:val="6"/>
  </w:num>
  <w:num w:numId="20" w16cid:durableId="2027632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836C5"/>
    <w:rsid w:val="001344A0"/>
    <w:rsid w:val="0028054F"/>
    <w:rsid w:val="00282B74"/>
    <w:rsid w:val="002D0585"/>
    <w:rsid w:val="0039771D"/>
    <w:rsid w:val="003A046F"/>
    <w:rsid w:val="003B4905"/>
    <w:rsid w:val="0055280E"/>
    <w:rsid w:val="00623A35"/>
    <w:rsid w:val="0064155D"/>
    <w:rsid w:val="006D20AF"/>
    <w:rsid w:val="00706554"/>
    <w:rsid w:val="00766836"/>
    <w:rsid w:val="00831C20"/>
    <w:rsid w:val="00876DFD"/>
    <w:rsid w:val="00894421"/>
    <w:rsid w:val="00950221"/>
    <w:rsid w:val="009F2D4C"/>
    <w:rsid w:val="00A0147A"/>
    <w:rsid w:val="00A26D0D"/>
    <w:rsid w:val="00A63134"/>
    <w:rsid w:val="00AB3A71"/>
    <w:rsid w:val="00AC2AB2"/>
    <w:rsid w:val="00AC38C3"/>
    <w:rsid w:val="00AD604A"/>
    <w:rsid w:val="00B0177C"/>
    <w:rsid w:val="00B12541"/>
    <w:rsid w:val="00B2764D"/>
    <w:rsid w:val="00B56352"/>
    <w:rsid w:val="00B60B3F"/>
    <w:rsid w:val="00BA1949"/>
    <w:rsid w:val="00BC61EB"/>
    <w:rsid w:val="00BF66DB"/>
    <w:rsid w:val="00C9726D"/>
    <w:rsid w:val="00CD7237"/>
    <w:rsid w:val="00D35AF5"/>
    <w:rsid w:val="00D54906"/>
    <w:rsid w:val="00DD3B90"/>
    <w:rsid w:val="00E517E3"/>
    <w:rsid w:val="00E7089F"/>
    <w:rsid w:val="00EE5BA7"/>
    <w:rsid w:val="00F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9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2022-09-13T07:03:00Z</cp:lastPrinted>
  <dcterms:created xsi:type="dcterms:W3CDTF">2025-05-21T07:10:00Z</dcterms:created>
  <dcterms:modified xsi:type="dcterms:W3CDTF">2025-05-21T07:19:00Z</dcterms:modified>
</cp:coreProperties>
</file>