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04F7C6E9" w14:textId="31F40FC1" w:rsidR="003D0B9B" w:rsidRDefault="0017651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DZEMDĪBU UN GINEKOLOĢIJAS </w:t>
      </w:r>
      <w:r w:rsidR="00121BE2">
        <w:rPr>
          <w:rFonts w:ascii="Times New Roman" w:eastAsia="Times New Roman" w:hAnsi="Times New Roman" w:cs="Times New Roman"/>
          <w:sz w:val="24"/>
          <w:szCs w:val="24"/>
          <w:lang w:eastAsia="lv-LV"/>
        </w:rPr>
        <w:t>NODAĻ</w:t>
      </w:r>
      <w:r w:rsidR="001F37C9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</w:p>
    <w:p w14:paraId="79F4DC79" w14:textId="02116D20" w:rsidR="00121BE2" w:rsidRPr="00973718" w:rsidRDefault="0017651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VECMĀTES</w:t>
      </w:r>
    </w:p>
    <w:p w14:paraId="628A4616" w14:textId="3F510E06" w:rsidR="003D0B9B" w:rsidRPr="0017651B" w:rsidRDefault="0017651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vakanci </w:t>
      </w:r>
      <w:r w:rsidR="003D0B9B"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>uz noteiktu laiku</w:t>
      </w:r>
      <w:r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E100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>ar iespēju darba tiesiskās attiecības turpināt pēc noteiktā termiņa;</w:t>
      </w:r>
    </w:p>
    <w:p w14:paraId="6DAFAB35" w14:textId="77465589" w:rsidR="003D0B9B" w:rsidRPr="00121BE2" w:rsidRDefault="003D0B9B" w:rsidP="00121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="001765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VECMĀTE </w:t>
      </w:r>
      <w:r w:rsidR="001F37C9" w:rsidRPr="001F37C9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222</w:t>
      </w:r>
      <w:r w:rsidR="001765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765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02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3A131994" w:rsidR="0084424D" w:rsidRPr="0084424D" w:rsidRDefault="0084424D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Vidējā mēneša izpeļna par 168 h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(</w:t>
      </w:r>
      <w:r w:rsidRPr="00FC6692">
        <w:rPr>
          <w:rFonts w:ascii="Times New Roman" w:eastAsia="Calibri" w:hAnsi="Times New Roman" w:cs="Times New Roman"/>
          <w:i/>
          <w:iCs/>
          <w:spacing w:val="7"/>
          <w:sz w:val="24"/>
          <w:szCs w:val="24"/>
        </w:rPr>
        <w:t>ieskaitot piemaksu par darbu nakts stundās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) no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1500,00 līdz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1700,00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b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ruto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05A552CC" w:rsidR="0084424D" w:rsidRPr="0017651B" w:rsidRDefault="002D1F9A" w:rsidP="0017651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Vecmātes kvalifikācija- v</w:t>
      </w:r>
      <w:r w:rsidR="0084424D" w:rsidRPr="0017651B">
        <w:rPr>
          <w:rFonts w:ascii="Times New Roman" w:hAnsi="Times New Roman" w:cs="Times New Roman"/>
          <w:spacing w:val="7"/>
          <w:sz w:val="24"/>
          <w:szCs w:val="24"/>
        </w:rPr>
        <w:t>idējā profesionālā izglītība un/vai I/II līmeņa profesionālā augstākā izglītība;</w:t>
      </w:r>
    </w:p>
    <w:p w14:paraId="145AAF6F" w14:textId="77777777" w:rsidR="002D1F9A" w:rsidRPr="002D1F9A" w:rsidRDefault="0017651B" w:rsidP="0017651B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51B">
        <w:rPr>
          <w:rFonts w:ascii="Times New Roman" w:hAnsi="Times New Roman" w:cs="Times New Roman"/>
          <w:sz w:val="24"/>
          <w:szCs w:val="24"/>
          <w:shd w:val="clear" w:color="auto" w:fill="FFFFFF"/>
        </w:rPr>
        <w:t>Sertifikāts specialitātē</w:t>
      </w:r>
      <w:r w:rsidR="002D1F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0DF8AB3" w14:textId="51C33085" w:rsidR="0017651B" w:rsidRPr="0017651B" w:rsidRDefault="0017651B" w:rsidP="0017651B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51B">
        <w:rPr>
          <w:rFonts w:ascii="Times New Roman" w:hAnsi="Times New Roman" w:cs="Times New Roman"/>
          <w:sz w:val="24"/>
          <w:szCs w:val="24"/>
          <w:shd w:val="clear" w:color="auto" w:fill="FFFFFF"/>
        </w:rPr>
        <w:t>Reģistrācija Ārstniecības personu reģistrā</w:t>
      </w:r>
      <w:r w:rsidR="002D1F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326702D" w14:textId="0E06405B" w:rsidR="0084424D" w:rsidRPr="0017651B" w:rsidRDefault="0084424D" w:rsidP="0017651B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51B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17651B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77777777" w:rsidR="0084424D" w:rsidRPr="0017651B" w:rsidRDefault="0084424D" w:rsidP="0017651B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51B">
        <w:rPr>
          <w:rFonts w:ascii="Times New Roman" w:hAnsi="Times New Roman" w:cs="Times New Roman"/>
          <w:sz w:val="24"/>
          <w:szCs w:val="24"/>
        </w:rPr>
        <w:t>Teicamas saskarsmes spējas;</w:t>
      </w:r>
    </w:p>
    <w:p w14:paraId="5FD6EBF7" w14:textId="77777777" w:rsidR="0084424D" w:rsidRPr="0017651B" w:rsidRDefault="0084424D" w:rsidP="0017651B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651B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17651B" w:rsidRDefault="0084424D" w:rsidP="0017651B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651B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6FCD6A00" w14:textId="77777777" w:rsidR="002D1F9A" w:rsidRPr="002D1F9A" w:rsidRDefault="002D1F9A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hAnsi="Times New Roman" w:cs="Times New Roman"/>
          <w:sz w:val="24"/>
          <w:szCs w:val="24"/>
          <w:shd w:val="clear" w:color="auto" w:fill="FFFFFF"/>
        </w:rPr>
        <w:t>Nodrošināt aprūpes procesa nepārtrauktību, kvalitāti, pēctecību un pacientu aprūpi pirms dzemdībām un dzemdību procesā</w:t>
      </w:r>
    </w:p>
    <w:p w14:paraId="3081FC5E" w14:textId="77777777" w:rsidR="002D1F9A" w:rsidRPr="002D1F9A" w:rsidRDefault="002D1F9A" w:rsidP="002D1F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Calibri" w:hAnsi="Times New Roman" w:cs="Times New Roman"/>
          <w:sz w:val="24"/>
          <w:szCs w:val="24"/>
        </w:rPr>
        <w:t>Nodrošināt grūtnieču, dzemdētāju, nedēļnieču un jaundzimušo aprūpi.</w:t>
      </w:r>
    </w:p>
    <w:p w14:paraId="05BB637D" w14:textId="77777777" w:rsidR="002D1F9A" w:rsidRPr="002D1F9A" w:rsidRDefault="002D1F9A" w:rsidP="002D1F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Calibri" w:hAnsi="Times New Roman" w:cs="Times New Roman"/>
          <w:sz w:val="24"/>
          <w:szCs w:val="24"/>
        </w:rPr>
        <w:t>Precīzi izpildīt ginekologa – dzemdību ārsta norādījumus vai uzdevumus.</w:t>
      </w:r>
    </w:p>
    <w:p w14:paraId="62AA6764" w14:textId="3F586E75" w:rsidR="002D1F9A" w:rsidRPr="002D1F9A" w:rsidRDefault="002D1F9A" w:rsidP="002D1F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</w:t>
      </w:r>
      <w:r w:rsidR="00BA7BA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ņemt</w:t>
      </w:r>
      <w:r w:rsidRPr="002D1F9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dzemdīb</w:t>
      </w:r>
      <w:r w:rsidR="00BA7BA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as, patstāvīgi vadīt fizioloģiskas dzemdības</w:t>
      </w:r>
      <w:r w:rsidRPr="002D1F9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Vajadzības gadījumā sniegt nepieciešamo palīdzību.</w:t>
      </w:r>
    </w:p>
    <w:p w14:paraId="00E474E0" w14:textId="191C02F6" w:rsidR="002D1F9A" w:rsidRPr="002D1F9A" w:rsidRDefault="002D1F9A" w:rsidP="002D1F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Calibri" w:hAnsi="Times New Roman" w:cs="Times New Roman"/>
          <w:sz w:val="24"/>
          <w:szCs w:val="24"/>
        </w:rPr>
        <w:t>Medicīniskajā dokumentācijā precīzi un savlaicīgi atspoguļot par pacientu iegūto informāciju, veiktās manipulācijas un dzemdību norisi.</w:t>
      </w:r>
    </w:p>
    <w:p w14:paraId="7BF4450C" w14:textId="77777777" w:rsidR="002D1F9A" w:rsidRPr="002D1F9A" w:rsidRDefault="002D1F9A" w:rsidP="002D1F9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Calibri" w:hAnsi="Times New Roman" w:cs="Times New Roman"/>
          <w:sz w:val="24"/>
          <w:szCs w:val="24"/>
        </w:rPr>
        <w:t>Veikt datorizētu medicīniskās dokumentācijas apstrādi (izraksti, apraksti, manipulācijas u.c.).</w:t>
      </w:r>
    </w:p>
    <w:p w14:paraId="066AB5E7" w14:textId="77777777" w:rsidR="00FA2F12" w:rsidRPr="002D1F9A" w:rsidRDefault="00FA2F12" w:rsidP="00FA2F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9A">
        <w:rPr>
          <w:rFonts w:ascii="Times New Roman" w:eastAsia="Calibri" w:hAnsi="Times New Roman" w:cs="Times New Roman"/>
          <w:sz w:val="24"/>
          <w:szCs w:val="24"/>
        </w:rPr>
        <w:t>sniegt neatliekamo palīdzību;</w:t>
      </w:r>
    </w:p>
    <w:p w14:paraId="7A262467" w14:textId="77777777" w:rsidR="00973718" w:rsidRPr="002D1F9A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D1F9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246A6396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Iespēja pretendēt uz kompensāciju atbilstoši Veselības Ministrijas Eiropas Savienības fonda projektam;</w:t>
      </w:r>
    </w:p>
    <w:p w14:paraId="207B2B6A" w14:textId="603F435D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Darba laiks: </w:t>
      </w:r>
      <w:r w:rsidR="001F37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maiņu darbs,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diennakts dežūras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;</w:t>
      </w:r>
    </w:p>
    <w:p w14:paraId="6181A5E1" w14:textId="16991923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789303E6" w14:textId="11ACDDB0" w:rsidR="003D4ABC" w:rsidRPr="00973718" w:rsidRDefault="003D4ABC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vēstule</w:t>
      </w:r>
    </w:p>
    <w:p w14:paraId="6EA44432" w14:textId="77777777" w:rsidR="00FA2F12" w:rsidRDefault="00FA2F12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06C9B328" w:rsidR="00973718" w:rsidRPr="00973718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1629E5F" w14:textId="361D541A" w:rsidR="00A71469" w:rsidRPr="002C3162" w:rsidRDefault="00973718" w:rsidP="00A7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A71469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 xml:space="preserve">: </w:t>
      </w:r>
      <w:r w:rsidR="002D1F9A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65237526</w:t>
      </w:r>
    </w:p>
    <w:p w14:paraId="4FF9AC97" w14:textId="6A0588EB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lastRenderedPageBreak/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  <w:bookmarkEnd w:id="0"/>
    </w:p>
    <w:sectPr w:rsidR="005C0598" w:rsidSect="0097371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0380A"/>
    <w:multiLevelType w:val="multilevel"/>
    <w:tmpl w:val="45EE3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154979"/>
    <w:multiLevelType w:val="hybridMultilevel"/>
    <w:tmpl w:val="3B905B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076C5"/>
    <w:multiLevelType w:val="hybridMultilevel"/>
    <w:tmpl w:val="04D6FD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8141475">
    <w:abstractNumId w:val="7"/>
  </w:num>
  <w:num w:numId="2" w16cid:durableId="1351099929">
    <w:abstractNumId w:val="2"/>
  </w:num>
  <w:num w:numId="3" w16cid:durableId="225188752">
    <w:abstractNumId w:val="3"/>
  </w:num>
  <w:num w:numId="4" w16cid:durableId="803930223">
    <w:abstractNumId w:val="6"/>
  </w:num>
  <w:num w:numId="5" w16cid:durableId="276765902">
    <w:abstractNumId w:val="13"/>
  </w:num>
  <w:num w:numId="6" w16cid:durableId="763651204">
    <w:abstractNumId w:val="11"/>
  </w:num>
  <w:num w:numId="7" w16cid:durableId="1111822650">
    <w:abstractNumId w:val="5"/>
  </w:num>
  <w:num w:numId="8" w16cid:durableId="1200514034">
    <w:abstractNumId w:val="1"/>
  </w:num>
  <w:num w:numId="9" w16cid:durableId="1629823758">
    <w:abstractNumId w:val="0"/>
  </w:num>
  <w:num w:numId="10" w16cid:durableId="933901748">
    <w:abstractNumId w:val="8"/>
  </w:num>
  <w:num w:numId="11" w16cid:durableId="1084256153">
    <w:abstractNumId w:val="12"/>
  </w:num>
  <w:num w:numId="12" w16cid:durableId="53816161">
    <w:abstractNumId w:val="4"/>
  </w:num>
  <w:num w:numId="13" w16cid:durableId="1979215696">
    <w:abstractNumId w:val="9"/>
  </w:num>
  <w:num w:numId="14" w16cid:durableId="680620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F5"/>
    <w:rsid w:val="0002223A"/>
    <w:rsid w:val="0006180C"/>
    <w:rsid w:val="00121BE2"/>
    <w:rsid w:val="0017651B"/>
    <w:rsid w:val="001A3F12"/>
    <w:rsid w:val="001F37C9"/>
    <w:rsid w:val="002D1F9A"/>
    <w:rsid w:val="002D3B00"/>
    <w:rsid w:val="00320020"/>
    <w:rsid w:val="003D0B9B"/>
    <w:rsid w:val="003D4ABC"/>
    <w:rsid w:val="0047599C"/>
    <w:rsid w:val="00503F74"/>
    <w:rsid w:val="00551EFB"/>
    <w:rsid w:val="00555AC3"/>
    <w:rsid w:val="005C0598"/>
    <w:rsid w:val="005D5FD7"/>
    <w:rsid w:val="006351F5"/>
    <w:rsid w:val="00676B7C"/>
    <w:rsid w:val="00757848"/>
    <w:rsid w:val="007C69BD"/>
    <w:rsid w:val="007F453B"/>
    <w:rsid w:val="0084424D"/>
    <w:rsid w:val="00955C5D"/>
    <w:rsid w:val="00973718"/>
    <w:rsid w:val="0099162E"/>
    <w:rsid w:val="009B1E99"/>
    <w:rsid w:val="009F0170"/>
    <w:rsid w:val="00A13A9E"/>
    <w:rsid w:val="00A71469"/>
    <w:rsid w:val="00B3503B"/>
    <w:rsid w:val="00B40DD7"/>
    <w:rsid w:val="00BA7BA8"/>
    <w:rsid w:val="00D34F5A"/>
    <w:rsid w:val="00D81EE6"/>
    <w:rsid w:val="00E1002C"/>
    <w:rsid w:val="00FA2F12"/>
    <w:rsid w:val="00FC6692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jrspersonaldala@outlook.com</cp:lastModifiedBy>
  <cp:revision>2</cp:revision>
  <dcterms:created xsi:type="dcterms:W3CDTF">2025-04-30T05:36:00Z</dcterms:created>
  <dcterms:modified xsi:type="dcterms:W3CDTF">2025-04-30T05:36:00Z</dcterms:modified>
</cp:coreProperties>
</file>