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04F7C6E9" w14:textId="55E9704E" w:rsidR="003D0B9B" w:rsidRPr="00973718" w:rsidRDefault="00D34F5A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Operāciju blokā</w:t>
      </w:r>
    </w:p>
    <w:p w14:paraId="2D2EA158" w14:textId="3962ED3C" w:rsidR="003D0B9B" w:rsidRPr="00973718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MĀSAS/vispārējās aprūpes MĀSAS </w:t>
      </w:r>
    </w:p>
    <w:p w14:paraId="628A4616" w14:textId="2333E88C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(uz </w:t>
      </w:r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noteiktu laiku)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vakanci</w:t>
      </w:r>
    </w:p>
    <w:p w14:paraId="6DAFAB35" w14:textId="79C67A3B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MĀSA/vispārējās aprūpes MĀSA 2221 4</w:t>
      </w:r>
      <w:r w:rsidR="008442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3A131994" w:rsidR="0084424D" w:rsidRPr="0084424D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Vidējā mēneša izpeļna par 168 h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(ieskaitot piemaksu par darbu nakts stundās) no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1500,00 līdz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1700,00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b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ruto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Vidējā profesionālā izglītība un/vai I/II līmeņa profesionālā augstākā izglītība māszinībās;</w:t>
      </w:r>
    </w:p>
    <w:p w14:paraId="697FB3ED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LR Ārstniecības personu reģistrs, atbilstoša kompetence, vēlama specializācija saistošajā jomā;</w:t>
      </w:r>
    </w:p>
    <w:p w14:paraId="6326702D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84424D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z w:val="24"/>
          <w:szCs w:val="24"/>
        </w:rPr>
        <w:t>Teicamas saskarsmes spējas;</w:t>
      </w:r>
    </w:p>
    <w:p w14:paraId="5FD6EBF7" w14:textId="7777777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12330C20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veiktt vitālo funkciju un pacienta stāvokļa novērtēšanu un uzraudzību;</w:t>
      </w:r>
    </w:p>
    <w:p w14:paraId="4B64F194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nodrošināt aprūpi nodaļas pacientiem un izvērtēt pacientu aprūpes procesu un tā rezultātus;</w:t>
      </w:r>
    </w:p>
    <w:p w14:paraId="7A949F51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pacienta sagatavošanu diagnostiskajām un ārstnieciskajām procedūrām;</w:t>
      </w:r>
    </w:p>
    <w:p w14:paraId="32B0DD7D" w14:textId="44731D46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pacientiem ārsta nozīmēto diagnostisko un ārstniecisko procedūru izpildi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F12">
        <w:rPr>
          <w:rFonts w:ascii="Times New Roman" w:eastAsia="Calibri" w:hAnsi="Times New Roman" w:cs="Times New Roman"/>
          <w:sz w:val="24"/>
          <w:szCs w:val="24"/>
        </w:rPr>
        <w:t>(brūču pārsiešanu, šķidruma aspirāciju u.c.);</w:t>
      </w:r>
    </w:p>
    <w:p w14:paraId="462DD003" w14:textId="1A3FF602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 xml:space="preserve">veikt pacienta sagatavošanu akūtajām un plānveida operācijām, sagatavot vidi un aprīkojumu </w:t>
      </w:r>
      <w:r w:rsidR="00555AC3">
        <w:rPr>
          <w:rFonts w:ascii="Times New Roman" w:eastAsia="Calibri" w:hAnsi="Times New Roman" w:cs="Times New Roman"/>
          <w:sz w:val="24"/>
          <w:szCs w:val="24"/>
        </w:rPr>
        <w:t>operāciju</w:t>
      </w:r>
      <w:r w:rsidRPr="00FA2F12">
        <w:rPr>
          <w:rFonts w:ascii="Times New Roman" w:eastAsia="Calibri" w:hAnsi="Times New Roman" w:cs="Times New Roman"/>
          <w:sz w:val="24"/>
          <w:szCs w:val="24"/>
        </w:rPr>
        <w:t xml:space="preserve"> manipulācijām, asistēt ārstam </w:t>
      </w:r>
      <w:r w:rsidR="00555AC3">
        <w:rPr>
          <w:rFonts w:ascii="Times New Roman" w:eastAsia="Calibri" w:hAnsi="Times New Roman" w:cs="Times New Roman"/>
          <w:sz w:val="24"/>
          <w:szCs w:val="24"/>
        </w:rPr>
        <w:t>operāciju</w:t>
      </w:r>
      <w:r w:rsidRPr="00FA2F12">
        <w:rPr>
          <w:rFonts w:ascii="Times New Roman" w:eastAsia="Calibri" w:hAnsi="Times New Roman" w:cs="Times New Roman"/>
          <w:sz w:val="24"/>
          <w:szCs w:val="24"/>
        </w:rPr>
        <w:t xml:space="preserve"> manipulāciju laikā;</w:t>
      </w:r>
    </w:p>
    <w:p w14:paraId="6691E77E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izgulējumu profilaktiskos pasākumus;</w:t>
      </w:r>
    </w:p>
    <w:p w14:paraId="066AB5E7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sniegt neatliekamo palīdzību;</w:t>
      </w:r>
    </w:p>
    <w:p w14:paraId="46D10C53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nodrošināt pacientiem ārsta nozīmēto medikamentu saņemšanu u.c.</w:t>
      </w:r>
    </w:p>
    <w:p w14:paraId="7A262467" w14:textId="77777777" w:rsid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46A6396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Iespēja pretendēt uz kompensāciju atbilstoši Veselības Ministrijas Eiropas Savienības fonda projektam;</w:t>
      </w:r>
    </w:p>
    <w:p w14:paraId="207B2B6A" w14:textId="3A5D87FA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Darba laiks: diennakts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6181A5E1" w14:textId="16991923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789303E6" w14:textId="11ACDDB0" w:rsidR="003D4ABC" w:rsidRPr="00973718" w:rsidRDefault="003D4ABC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vēstule</w:t>
      </w:r>
    </w:p>
    <w:p w14:paraId="6EA44432" w14:textId="77777777" w:rsidR="00FA2F12" w:rsidRDefault="00FA2F12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06C9B328" w:rsidR="00973718" w:rsidRPr="00973718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629E5F" w14:textId="3559C031" w:rsidR="00A71469" w:rsidRPr="002C3162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A71469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: 29495807.</w:t>
      </w:r>
    </w:p>
    <w:p w14:paraId="4FF9AC97" w14:textId="6A0588EB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lastRenderedPageBreak/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97371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380A"/>
    <w:multiLevelType w:val="multilevel"/>
    <w:tmpl w:val="45EE3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8141475">
    <w:abstractNumId w:val="7"/>
  </w:num>
  <w:num w:numId="2" w16cid:durableId="1351099929">
    <w:abstractNumId w:val="2"/>
  </w:num>
  <w:num w:numId="3" w16cid:durableId="225188752">
    <w:abstractNumId w:val="3"/>
  </w:num>
  <w:num w:numId="4" w16cid:durableId="803930223">
    <w:abstractNumId w:val="6"/>
  </w:num>
  <w:num w:numId="5" w16cid:durableId="276765902">
    <w:abstractNumId w:val="11"/>
  </w:num>
  <w:num w:numId="6" w16cid:durableId="763651204">
    <w:abstractNumId w:val="9"/>
  </w:num>
  <w:num w:numId="7" w16cid:durableId="1111822650">
    <w:abstractNumId w:val="5"/>
  </w:num>
  <w:num w:numId="8" w16cid:durableId="1200514034">
    <w:abstractNumId w:val="1"/>
  </w:num>
  <w:num w:numId="9" w16cid:durableId="1629823758">
    <w:abstractNumId w:val="0"/>
  </w:num>
  <w:num w:numId="10" w16cid:durableId="933901748">
    <w:abstractNumId w:val="8"/>
  </w:num>
  <w:num w:numId="11" w16cid:durableId="1084256153">
    <w:abstractNumId w:val="10"/>
  </w:num>
  <w:num w:numId="12" w16cid:durableId="53816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F5"/>
    <w:rsid w:val="0002223A"/>
    <w:rsid w:val="001A3F12"/>
    <w:rsid w:val="002D3B00"/>
    <w:rsid w:val="00320020"/>
    <w:rsid w:val="003D0B9B"/>
    <w:rsid w:val="003D4ABC"/>
    <w:rsid w:val="0047599C"/>
    <w:rsid w:val="00551EFB"/>
    <w:rsid w:val="00555AC3"/>
    <w:rsid w:val="005C0598"/>
    <w:rsid w:val="005D5FD7"/>
    <w:rsid w:val="006351F5"/>
    <w:rsid w:val="00676B7C"/>
    <w:rsid w:val="00757848"/>
    <w:rsid w:val="00764AD4"/>
    <w:rsid w:val="007F453B"/>
    <w:rsid w:val="0084424D"/>
    <w:rsid w:val="00973718"/>
    <w:rsid w:val="009B1E99"/>
    <w:rsid w:val="00A13A9E"/>
    <w:rsid w:val="00A71469"/>
    <w:rsid w:val="00D34F5A"/>
    <w:rsid w:val="00FA2F12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jrspersonaldala@outlook.com</cp:lastModifiedBy>
  <cp:revision>2</cp:revision>
  <dcterms:created xsi:type="dcterms:W3CDTF">2025-04-30T07:07:00Z</dcterms:created>
  <dcterms:modified xsi:type="dcterms:W3CDTF">2025-04-30T07:07:00Z</dcterms:modified>
</cp:coreProperties>
</file>