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2D2EA158" w14:textId="22B3FF02" w:rsidR="003D0B9B" w:rsidRPr="00973718" w:rsidRDefault="005F0CC9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FARMACEITA ASISTENTA </w:t>
      </w:r>
    </w:p>
    <w:p w14:paraId="628A4616" w14:textId="2333E88C" w:rsid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(uz </w:t>
      </w:r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noteiktu laiku)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vakanci</w:t>
      </w:r>
    </w:p>
    <w:p w14:paraId="42215F84" w14:textId="4307C792" w:rsidR="005F0CC9" w:rsidRPr="003D0B9B" w:rsidRDefault="005F0CC9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Darbam slimnīcas iekšējā slēgta tipa aptiekā</w:t>
      </w:r>
    </w:p>
    <w:p w14:paraId="6DAFAB35" w14:textId="4180BDFB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="005F0C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FARMACEITA ASISTENTS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F0C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3213 01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1D30DC8B" w:rsidR="0084424D" w:rsidRPr="0084424D" w:rsidRDefault="005F0CC9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>
        <w:rPr>
          <w:rFonts w:ascii="Times New Roman" w:eastAsia="Calibri" w:hAnsi="Times New Roman" w:cs="Times New Roman"/>
          <w:spacing w:val="7"/>
          <w:sz w:val="24"/>
          <w:szCs w:val="24"/>
        </w:rPr>
        <w:t>Mēnešalga par 1 pilnu slodzi EUR 1189,00</w:t>
      </w:r>
      <w:r w:rsidR="0084424D"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="0084424D">
        <w:rPr>
          <w:rFonts w:ascii="Times New Roman" w:eastAsia="Calibri" w:hAnsi="Times New Roman" w:cs="Times New Roman"/>
          <w:spacing w:val="7"/>
          <w:sz w:val="24"/>
          <w:szCs w:val="24"/>
        </w:rPr>
        <w:t>b</w:t>
      </w:r>
      <w:r w:rsidR="0084424D"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ruto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10B7B09C" w:rsidR="0084424D" w:rsidRPr="0084424D" w:rsidRDefault="005C720E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Pirmā līmeņa profesionālā augstākā izglītība </w:t>
      </w:r>
      <w:r w:rsidR="008F71A9">
        <w:rPr>
          <w:rFonts w:ascii="Times New Roman" w:hAnsi="Times New Roman" w:cs="Times New Roman"/>
          <w:spacing w:val="7"/>
          <w:sz w:val="24"/>
          <w:szCs w:val="24"/>
        </w:rPr>
        <w:t>specialitātē;</w:t>
      </w:r>
    </w:p>
    <w:p w14:paraId="6326702D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84424D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z w:val="24"/>
          <w:szCs w:val="24"/>
        </w:rPr>
        <w:t>Teicamas saskarsmes spējas;</w:t>
      </w:r>
    </w:p>
    <w:p w14:paraId="5FD6EBF7" w14:textId="7777777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4ECF6F32" w14:textId="13DD13C3" w:rsidR="0084424D" w:rsidRPr="0084424D" w:rsidRDefault="005C720E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izsniegt medikamentus un medicīnas preces nodaļām</w:t>
      </w:r>
      <w:r w:rsidR="0084424D" w:rsidRPr="008442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6E9BA25" w14:textId="2F4B912C" w:rsidR="0084424D" w:rsidRPr="0084424D" w:rsidRDefault="005C720E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noformēt un sagatavot zāles izsniegšanai</w:t>
      </w:r>
      <w:r w:rsidR="0084424D" w:rsidRPr="008442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F96D3EA" w14:textId="4BA05F74" w:rsidR="0084424D" w:rsidRPr="0084424D" w:rsidRDefault="008F71A9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5C720E">
        <w:rPr>
          <w:rFonts w:ascii="Times New Roman" w:eastAsia="Calibri" w:hAnsi="Times New Roman" w:cs="Times New Roman"/>
          <w:sz w:val="24"/>
          <w:szCs w:val="24"/>
        </w:rPr>
        <w:t>armaceita uzraudzībā komplektēt ārstniecības līdzekļus pēc iestādes nodaļu pieprasījuma</w:t>
      </w:r>
      <w:r w:rsidR="0084424D" w:rsidRPr="008442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4C93DE" w14:textId="18512821" w:rsidR="0084424D" w:rsidRPr="0084424D" w:rsidRDefault="008F71A9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5C720E">
        <w:rPr>
          <w:rFonts w:ascii="Times New Roman" w:eastAsia="Calibri" w:hAnsi="Times New Roman" w:cs="Times New Roman"/>
          <w:sz w:val="24"/>
          <w:szCs w:val="24"/>
        </w:rPr>
        <w:t>eikt no lieltirgotavām saņemto preču pārbaudi un marķēšanu, kā arī to izvietošanu skapjos un plauktos</w:t>
      </w:r>
      <w:r w:rsidR="0084424D" w:rsidRPr="008442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D1A003" w14:textId="693D604A" w:rsidR="0084424D" w:rsidRPr="0084424D" w:rsidRDefault="008F71A9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5C720E">
        <w:rPr>
          <w:rFonts w:ascii="Times New Roman" w:eastAsia="Calibri" w:hAnsi="Times New Roman" w:cs="Times New Roman"/>
          <w:sz w:val="24"/>
          <w:szCs w:val="24"/>
        </w:rPr>
        <w:t>ontrolēt aptiekā esošo medikamentu un medicīnas preču derīguma termiņus</w:t>
      </w:r>
      <w:r w:rsidR="0084424D" w:rsidRPr="008442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F4704C" w14:textId="0CFF4DFE" w:rsidR="0084424D" w:rsidRPr="0084424D" w:rsidRDefault="008F71A9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veikt medikamentu verifikāciju</w:t>
      </w:r>
      <w:r w:rsidR="0084424D" w:rsidRPr="0084424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851250" w14:textId="31AF5213" w:rsidR="0084424D" w:rsidRPr="0084424D" w:rsidRDefault="008F71A9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kontrolēt medikamentu un medicīnas preču atlikumus, informēt par tiem farmaceitu</w:t>
      </w:r>
      <w:r w:rsidR="0084424D" w:rsidRPr="0084424D">
        <w:rPr>
          <w:rFonts w:ascii="Times New Roman" w:eastAsia="Calibri" w:hAnsi="Times New Roman" w:cs="Times New Roman"/>
          <w:sz w:val="24"/>
          <w:szCs w:val="24"/>
        </w:rPr>
        <w:t xml:space="preserve"> u.c.</w:t>
      </w:r>
    </w:p>
    <w:p w14:paraId="7A262467" w14:textId="77777777" w:rsid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3DDB83DC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Atbalstu un ievadīšanu darbā;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6181A5E1" w14:textId="16991923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666AF0A1" w14:textId="4626ED56" w:rsidR="00CA618E" w:rsidRPr="00973718" w:rsidRDefault="00CA618E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vēstuli</w:t>
      </w:r>
    </w:p>
    <w:p w14:paraId="42270A58" w14:textId="77777777" w:rsidR="002D5208" w:rsidRDefault="002D520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3B7F4AD2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="00DF525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līdz 202</w:t>
      </w:r>
      <w:r w:rsidR="00135C9A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5</w:t>
      </w:r>
      <w:r w:rsidR="00DF525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.gada </w:t>
      </w:r>
      <w:r w:rsidR="00135C9A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15.augustam</w:t>
      </w:r>
      <w:r w:rsidR="00DF525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B2FD759" w14:textId="0A722BF2" w:rsidR="00DF525E" w:rsidRPr="002C3162" w:rsidRDefault="00973718" w:rsidP="00DF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DF525E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 xml:space="preserve">: </w:t>
      </w:r>
      <w:r w:rsidR="00D6715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65237823</w:t>
      </w:r>
      <w:r w:rsidR="00DF525E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.</w:t>
      </w:r>
    </w:p>
    <w:p w14:paraId="4FF9AC97" w14:textId="68F8C87A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135C9A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270968">
    <w:abstractNumId w:val="6"/>
  </w:num>
  <w:num w:numId="2" w16cid:durableId="714045144">
    <w:abstractNumId w:val="2"/>
  </w:num>
  <w:num w:numId="3" w16cid:durableId="1441602679">
    <w:abstractNumId w:val="3"/>
  </w:num>
  <w:num w:numId="4" w16cid:durableId="930119073">
    <w:abstractNumId w:val="5"/>
  </w:num>
  <w:num w:numId="5" w16cid:durableId="1138255969">
    <w:abstractNumId w:val="10"/>
  </w:num>
  <w:num w:numId="6" w16cid:durableId="1713456440">
    <w:abstractNumId w:val="8"/>
  </w:num>
  <w:num w:numId="7" w16cid:durableId="721100528">
    <w:abstractNumId w:val="4"/>
  </w:num>
  <w:num w:numId="8" w16cid:durableId="804589942">
    <w:abstractNumId w:val="1"/>
  </w:num>
  <w:num w:numId="9" w16cid:durableId="1638146312">
    <w:abstractNumId w:val="0"/>
  </w:num>
  <w:num w:numId="10" w16cid:durableId="1031304201">
    <w:abstractNumId w:val="7"/>
  </w:num>
  <w:num w:numId="11" w16cid:durableId="420567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F5"/>
    <w:rsid w:val="00135C9A"/>
    <w:rsid w:val="00181725"/>
    <w:rsid w:val="002D5208"/>
    <w:rsid w:val="003D0B9B"/>
    <w:rsid w:val="003F7BE0"/>
    <w:rsid w:val="004150C0"/>
    <w:rsid w:val="004753FB"/>
    <w:rsid w:val="005C0598"/>
    <w:rsid w:val="005C720E"/>
    <w:rsid w:val="005F0CC9"/>
    <w:rsid w:val="006351F5"/>
    <w:rsid w:val="00676B7C"/>
    <w:rsid w:val="00711177"/>
    <w:rsid w:val="008203F6"/>
    <w:rsid w:val="0084424D"/>
    <w:rsid w:val="008E64B8"/>
    <w:rsid w:val="008F71A9"/>
    <w:rsid w:val="00973718"/>
    <w:rsid w:val="009B1E99"/>
    <w:rsid w:val="00A13A9E"/>
    <w:rsid w:val="00B50912"/>
    <w:rsid w:val="00B92784"/>
    <w:rsid w:val="00BF6D62"/>
    <w:rsid w:val="00CA618E"/>
    <w:rsid w:val="00CB2B07"/>
    <w:rsid w:val="00CD3C44"/>
    <w:rsid w:val="00D25E4E"/>
    <w:rsid w:val="00D36BAD"/>
    <w:rsid w:val="00D67152"/>
    <w:rsid w:val="00DF525E"/>
    <w:rsid w:val="00E334CA"/>
    <w:rsid w:val="00E63A5F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Ilze Galasko</cp:lastModifiedBy>
  <cp:revision>5</cp:revision>
  <dcterms:created xsi:type="dcterms:W3CDTF">2025-07-15T10:32:00Z</dcterms:created>
  <dcterms:modified xsi:type="dcterms:W3CDTF">2025-07-15T11:19:00Z</dcterms:modified>
</cp:coreProperties>
</file>