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14DE7E01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6AA04B41" w:rsidR="00B56352" w:rsidRPr="005E257D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5E257D">
        <w:t>Izsludina pieteikšanos uz</w:t>
      </w:r>
      <w:r w:rsidR="005E257D" w:rsidRPr="005E257D">
        <w:t xml:space="preserve"> vakanc</w:t>
      </w:r>
      <w:r w:rsidR="00EA4D7F">
        <w:t>i</w:t>
      </w:r>
    </w:p>
    <w:p w14:paraId="593DEB3F" w14:textId="51894EE3" w:rsidR="005E257D" w:rsidRDefault="00041E77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MASIERIS</w:t>
      </w:r>
    </w:p>
    <w:p w14:paraId="2869305D" w14:textId="7DEF5594" w:rsidR="005E257D" w:rsidRDefault="005E257D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kods:</w:t>
      </w:r>
      <w:r w:rsidR="00041E77">
        <w:rPr>
          <w:i/>
          <w:shd w:val="clear" w:color="auto" w:fill="FFFFFF"/>
        </w:rPr>
        <w:t>3255 01</w:t>
      </w:r>
      <w:r w:rsidRPr="005E257D">
        <w:rPr>
          <w:i/>
          <w:shd w:val="clear" w:color="auto" w:fill="FFFFFF"/>
        </w:rPr>
        <w:t>)</w:t>
      </w:r>
    </w:p>
    <w:p w14:paraId="50940E06" w14:textId="253CD477" w:rsidR="00BB0753" w:rsidRPr="00BB0753" w:rsidRDefault="00BB0753" w:rsidP="005E257D">
      <w:pPr>
        <w:pStyle w:val="Paraststmeklis"/>
        <w:shd w:val="clear" w:color="auto" w:fill="FFFFFF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BB0753">
        <w:rPr>
          <w:iCs/>
          <w:shd w:val="clear" w:color="auto" w:fill="FFFFFF"/>
        </w:rPr>
        <w:t>0,6 slodzes</w:t>
      </w:r>
    </w:p>
    <w:p w14:paraId="5E64B803" w14:textId="1DA03880" w:rsidR="00DD3B90" w:rsidRPr="005E257D" w:rsidRDefault="005E257D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Atlīdzība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="00BB0753">
        <w:rPr>
          <w:rFonts w:ascii="Times New Roman" w:eastAsia="Times New Roman" w:hAnsi="Times New Roman" w:cs="Times New Roman"/>
          <w:sz w:val="24"/>
          <w:szCs w:val="24"/>
          <w:lang w:eastAsia="lv-LV"/>
        </w:rPr>
        <w:t>638,40</w:t>
      </w:r>
      <w:r w:rsidR="00D3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(par 0,6 slodzi)</w:t>
      </w:r>
      <w:r w:rsidR="00BB07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52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+ </w:t>
      </w:r>
      <w:r w:rsidR="00BB0753">
        <w:rPr>
          <w:rFonts w:ascii="Times New Roman" w:eastAsia="Times New Roman" w:hAnsi="Times New Roman" w:cs="Times New Roman"/>
          <w:sz w:val="24"/>
          <w:szCs w:val="24"/>
          <w:lang w:eastAsia="lv-LV"/>
        </w:rPr>
        <w:t>akorda darba samaksa % no izstrādes</w:t>
      </w:r>
      <w:r w:rsidR="00D3520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BB07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darba koplīgumu,  piemaksa par darba stāžu.</w:t>
      </w:r>
    </w:p>
    <w:p w14:paraId="58F427A0" w14:textId="1CE0E269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3520B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570C75D2" w:rsidR="00D35AF5" w:rsidRDefault="00041E77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C2AB2">
        <w:rPr>
          <w:rFonts w:ascii="Times New Roman" w:eastAsia="Times New Roman" w:hAnsi="Times New Roman" w:cs="Times New Roman"/>
          <w:sz w:val="24"/>
          <w:szCs w:val="24"/>
        </w:rPr>
        <w:t>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E50622" w14:textId="217183BB" w:rsidR="00041E77" w:rsidRPr="00AC2AB2" w:rsidRDefault="00041E77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Masiera sertifikāts;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72150B45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824262">
        <w:rPr>
          <w:rFonts w:ascii="Times New Roman" w:hAnsi="Times New Roman" w:cs="Times New Roman"/>
          <w:sz w:val="24"/>
          <w:szCs w:val="24"/>
        </w:rPr>
        <w:t>Ambulatorajā</w:t>
      </w:r>
      <w:r w:rsidR="00BA2DDE">
        <w:rPr>
          <w:rFonts w:ascii="Times New Roman" w:hAnsi="Times New Roman" w:cs="Times New Roman"/>
          <w:sz w:val="24"/>
          <w:szCs w:val="24"/>
        </w:rPr>
        <w:t xml:space="preserve"> nodaļā</w:t>
      </w:r>
      <w:r w:rsidRPr="00AC38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2776A9" w14:textId="048E79BA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19985B0A" w14:textId="26A444C4" w:rsidR="00EC48FE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</w:t>
      </w:r>
      <w:r w:rsidR="00EC48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C6081F" w14:textId="51D3C3D8" w:rsidR="00DD3B90" w:rsidRPr="00AC38C3" w:rsidRDefault="00EC48FE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Piemaks</w:t>
      </w:r>
      <w:r w:rsidR="00D3520B">
        <w:rPr>
          <w:rFonts w:ascii="Times New Roman" w:eastAsia="Times New Roman" w:hAnsi="Times New Roman" w:cs="Times New Roman"/>
          <w:sz w:val="24"/>
          <w:szCs w:val="24"/>
          <w:lang w:eastAsia="lv-LV"/>
        </w:rPr>
        <w:t>as % no izstrādes un piemaksu par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stāžu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proofErr w:type="spellStart"/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</w:t>
      </w:r>
      <w:proofErr w:type="spellEnd"/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BA2DDE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AC38C3" w:rsidRDefault="00B12541" w:rsidP="00734E89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B12541" w:rsidRPr="00AC38C3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6412188">
    <w:abstractNumId w:val="13"/>
  </w:num>
  <w:num w:numId="2" w16cid:durableId="443693019">
    <w:abstractNumId w:val="14"/>
  </w:num>
  <w:num w:numId="3" w16cid:durableId="1949700600">
    <w:abstractNumId w:val="12"/>
  </w:num>
  <w:num w:numId="4" w16cid:durableId="1185095400">
    <w:abstractNumId w:val="18"/>
  </w:num>
  <w:num w:numId="5" w16cid:durableId="1133058650">
    <w:abstractNumId w:val="5"/>
  </w:num>
  <w:num w:numId="6" w16cid:durableId="955134595">
    <w:abstractNumId w:val="4"/>
  </w:num>
  <w:num w:numId="7" w16cid:durableId="192577412">
    <w:abstractNumId w:val="15"/>
  </w:num>
  <w:num w:numId="8" w16cid:durableId="1062288113">
    <w:abstractNumId w:val="0"/>
  </w:num>
  <w:num w:numId="9" w16cid:durableId="1703822324">
    <w:abstractNumId w:val="19"/>
  </w:num>
  <w:num w:numId="10" w16cid:durableId="1459490267">
    <w:abstractNumId w:val="16"/>
  </w:num>
  <w:num w:numId="11" w16cid:durableId="725297508">
    <w:abstractNumId w:val="9"/>
  </w:num>
  <w:num w:numId="12" w16cid:durableId="1738897129">
    <w:abstractNumId w:val="7"/>
  </w:num>
  <w:num w:numId="13" w16cid:durableId="1848716218">
    <w:abstractNumId w:val="2"/>
  </w:num>
  <w:num w:numId="14" w16cid:durableId="1858690168">
    <w:abstractNumId w:val="3"/>
  </w:num>
  <w:num w:numId="15" w16cid:durableId="1023049527">
    <w:abstractNumId w:val="17"/>
  </w:num>
  <w:num w:numId="16" w16cid:durableId="399258727">
    <w:abstractNumId w:val="1"/>
  </w:num>
  <w:num w:numId="17" w16cid:durableId="1612316783">
    <w:abstractNumId w:val="8"/>
  </w:num>
  <w:num w:numId="18" w16cid:durableId="1484276570">
    <w:abstractNumId w:val="10"/>
  </w:num>
  <w:num w:numId="19" w16cid:durableId="728378409">
    <w:abstractNumId w:val="6"/>
  </w:num>
  <w:num w:numId="20" w16cid:durableId="20862203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1849"/>
    <w:rsid w:val="00041E77"/>
    <w:rsid w:val="000F1F7E"/>
    <w:rsid w:val="00150D40"/>
    <w:rsid w:val="002E7AF9"/>
    <w:rsid w:val="003A046F"/>
    <w:rsid w:val="003B4905"/>
    <w:rsid w:val="00444279"/>
    <w:rsid w:val="004F6E86"/>
    <w:rsid w:val="0055280E"/>
    <w:rsid w:val="005E257D"/>
    <w:rsid w:val="006033AF"/>
    <w:rsid w:val="00623A35"/>
    <w:rsid w:val="0064155D"/>
    <w:rsid w:val="006D20AF"/>
    <w:rsid w:val="00766836"/>
    <w:rsid w:val="00801BBE"/>
    <w:rsid w:val="00824262"/>
    <w:rsid w:val="00831C20"/>
    <w:rsid w:val="00876DFD"/>
    <w:rsid w:val="00894421"/>
    <w:rsid w:val="008C3E91"/>
    <w:rsid w:val="008F099F"/>
    <w:rsid w:val="00950221"/>
    <w:rsid w:val="009F2D4C"/>
    <w:rsid w:val="00A0147A"/>
    <w:rsid w:val="00AB1702"/>
    <w:rsid w:val="00AB3A71"/>
    <w:rsid w:val="00AC2AB2"/>
    <w:rsid w:val="00AC38C3"/>
    <w:rsid w:val="00B12541"/>
    <w:rsid w:val="00B2764D"/>
    <w:rsid w:val="00B56352"/>
    <w:rsid w:val="00B60B3F"/>
    <w:rsid w:val="00BA05C8"/>
    <w:rsid w:val="00BA2DDE"/>
    <w:rsid w:val="00BB0753"/>
    <w:rsid w:val="00BC61EB"/>
    <w:rsid w:val="00BF66DB"/>
    <w:rsid w:val="00C5286C"/>
    <w:rsid w:val="00C71FE1"/>
    <w:rsid w:val="00CD7237"/>
    <w:rsid w:val="00D131C8"/>
    <w:rsid w:val="00D3520B"/>
    <w:rsid w:val="00D35AF5"/>
    <w:rsid w:val="00DD3B90"/>
    <w:rsid w:val="00DF3940"/>
    <w:rsid w:val="00E517E3"/>
    <w:rsid w:val="00E7089F"/>
    <w:rsid w:val="00EA25B8"/>
    <w:rsid w:val="00EA4D7F"/>
    <w:rsid w:val="00EC48FE"/>
    <w:rsid w:val="00EE5BA7"/>
    <w:rsid w:val="00F53CC2"/>
    <w:rsid w:val="00F80D94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5</cp:revision>
  <cp:lastPrinted>2022-09-13T07:03:00Z</cp:lastPrinted>
  <dcterms:created xsi:type="dcterms:W3CDTF">2025-07-29T10:10:00Z</dcterms:created>
  <dcterms:modified xsi:type="dcterms:W3CDTF">2025-07-29T10:47:00Z</dcterms:modified>
</cp:coreProperties>
</file>