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D9AF" w14:textId="77777777" w:rsidR="00DD3B90" w:rsidRPr="00AC38C3" w:rsidRDefault="00DD3B90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AC38C3">
        <w:rPr>
          <w:rStyle w:val="Izteiksmgs"/>
        </w:rPr>
        <w:t>SIA “Jēkabpils reģionālā slimnīca”</w:t>
      </w:r>
    </w:p>
    <w:p w14:paraId="4532CFB0" w14:textId="77777777" w:rsidR="00DD3B90" w:rsidRPr="00AC38C3" w:rsidRDefault="00DD3B90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AC38C3">
        <w:t>Reģ.nr. 50003356621</w:t>
      </w:r>
    </w:p>
    <w:p w14:paraId="495666DB" w14:textId="77777777" w:rsidR="00B56352" w:rsidRPr="00AC38C3" w:rsidRDefault="00B56352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AC38C3">
        <w:t>Izsludina pieteikšanos uz</w:t>
      </w:r>
    </w:p>
    <w:p w14:paraId="12B4CA2F" w14:textId="7321E9B6" w:rsidR="00B56352" w:rsidRPr="00AC38C3" w:rsidRDefault="00CF028F" w:rsidP="00AC38C3">
      <w:pPr>
        <w:pStyle w:val="Paraststmeklis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FARMACEITA</w:t>
      </w:r>
      <w:r w:rsidRPr="00AC38C3">
        <w:rPr>
          <w:b/>
        </w:rPr>
        <w:t xml:space="preserve"> </w:t>
      </w:r>
      <w:r>
        <w:rPr>
          <w:b/>
        </w:rPr>
        <w:t xml:space="preserve">ASISTENTA </w:t>
      </w:r>
      <w:r w:rsidR="00B56352" w:rsidRPr="00AC38C3">
        <w:rPr>
          <w:b/>
        </w:rPr>
        <w:t>vakanci</w:t>
      </w:r>
      <w:r w:rsidR="004B326C">
        <w:rPr>
          <w:b/>
        </w:rPr>
        <w:t xml:space="preserve"> </w:t>
      </w:r>
    </w:p>
    <w:p w14:paraId="5938CC07" w14:textId="77777777" w:rsidR="00CF028F" w:rsidRPr="00CF028F" w:rsidRDefault="00CF028F" w:rsidP="00CF02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CF028F">
        <w:rPr>
          <w:rFonts w:ascii="Times New Roman" w:eastAsia="Times New Roman" w:hAnsi="Times New Roman" w:cs="Times New Roman"/>
          <w:sz w:val="24"/>
          <w:szCs w:val="24"/>
          <w:lang w:eastAsia="lv-LV"/>
        </w:rPr>
        <w:t>Darbam slimnīcas iekšējā slēgta tipa aptiekā</w:t>
      </w:r>
    </w:p>
    <w:p w14:paraId="25B0A03E" w14:textId="77777777" w:rsidR="00CF028F" w:rsidRPr="00AC38C3" w:rsidRDefault="00CF028F" w:rsidP="00CF028F">
      <w:pPr>
        <w:pStyle w:val="Paraststmeklis"/>
        <w:shd w:val="clear" w:color="auto" w:fill="FFFFFF"/>
        <w:spacing w:before="0" w:beforeAutospacing="0" w:after="0" w:afterAutospacing="0"/>
        <w:jc w:val="center"/>
        <w:rPr>
          <w:i/>
        </w:rPr>
      </w:pPr>
      <w:r w:rsidRPr="00AC38C3">
        <w:rPr>
          <w:i/>
        </w:rPr>
        <w:t xml:space="preserve">(Profesiju klasifikatora kods: </w:t>
      </w:r>
      <w:r>
        <w:rPr>
          <w:b/>
        </w:rPr>
        <w:t>FARMACEITA</w:t>
      </w:r>
      <w:r w:rsidRPr="00AC38C3">
        <w:rPr>
          <w:b/>
        </w:rPr>
        <w:t xml:space="preserve"> </w:t>
      </w:r>
      <w:r>
        <w:rPr>
          <w:b/>
        </w:rPr>
        <w:t>ASISTENTS</w:t>
      </w:r>
      <w:r w:rsidRPr="004B326C">
        <w:rPr>
          <w:b/>
          <w:bCs/>
        </w:rPr>
        <w:t xml:space="preserve"> </w:t>
      </w:r>
      <w:r>
        <w:rPr>
          <w:b/>
          <w:bCs/>
        </w:rPr>
        <w:t>3213</w:t>
      </w:r>
      <w:r w:rsidRPr="004B326C">
        <w:rPr>
          <w:b/>
          <w:bCs/>
        </w:rPr>
        <w:t xml:space="preserve"> 0</w:t>
      </w:r>
      <w:r>
        <w:rPr>
          <w:b/>
          <w:bCs/>
        </w:rPr>
        <w:t>1</w:t>
      </w:r>
      <w:r w:rsidRPr="00AC38C3">
        <w:rPr>
          <w:i/>
        </w:rPr>
        <w:t>)</w:t>
      </w:r>
    </w:p>
    <w:p w14:paraId="2EB14496" w14:textId="77777777" w:rsidR="00CF028F" w:rsidRPr="00CF028F" w:rsidRDefault="00CF028F" w:rsidP="00CF02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1A0FDD7" w14:textId="77777777" w:rsidR="00CF028F" w:rsidRPr="00CF028F" w:rsidRDefault="00CF028F" w:rsidP="00CF028F">
      <w:p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CF028F">
        <w:rPr>
          <w:rFonts w:ascii="Times New Roman" w:eastAsia="Calibri" w:hAnsi="Times New Roman" w:cs="Times New Roman"/>
          <w:spacing w:val="7"/>
          <w:sz w:val="24"/>
          <w:szCs w:val="24"/>
        </w:rPr>
        <w:t>Mēnešalga par 1 pilnu slodzi EUR 1189,00 bruto</w:t>
      </w:r>
    </w:p>
    <w:p w14:paraId="783708A7" w14:textId="77777777" w:rsidR="00CF028F" w:rsidRPr="00CF028F" w:rsidRDefault="00CF028F" w:rsidP="00CF0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CF028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Atrašanās vieta: </w:t>
      </w:r>
      <w:proofErr w:type="spellStart"/>
      <w:r w:rsidRPr="00CF028F">
        <w:rPr>
          <w:rFonts w:ascii="Times New Roman" w:eastAsia="Calibri" w:hAnsi="Times New Roman" w:cs="Times New Roman"/>
          <w:sz w:val="24"/>
          <w:szCs w:val="24"/>
        </w:rPr>
        <w:t>A.Pormaļa</w:t>
      </w:r>
      <w:proofErr w:type="spellEnd"/>
      <w:r w:rsidRPr="00CF028F">
        <w:rPr>
          <w:rFonts w:ascii="Times New Roman" w:eastAsia="Calibri" w:hAnsi="Times New Roman" w:cs="Times New Roman"/>
          <w:sz w:val="24"/>
          <w:szCs w:val="24"/>
        </w:rPr>
        <w:t xml:space="preserve"> iela 125, Jēkabpils, Jēkabpils novads, LV-5201</w:t>
      </w:r>
      <w:r w:rsidRPr="00CF028F">
        <w:rPr>
          <w:rFonts w:ascii="Times New Roman" w:eastAsia="Calibri" w:hAnsi="Times New Roman" w:cs="Times New Roman"/>
          <w:sz w:val="24"/>
          <w:szCs w:val="24"/>
        </w:rPr>
        <w:br/>
      </w:r>
      <w:r w:rsidRPr="00CF028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Prasības pretendentam:</w:t>
      </w:r>
    </w:p>
    <w:p w14:paraId="7253EFEB" w14:textId="77777777" w:rsidR="00CF028F" w:rsidRDefault="00CF028F" w:rsidP="00CF028F">
      <w:pPr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CF028F">
        <w:rPr>
          <w:rFonts w:ascii="Times New Roman" w:eastAsia="Calibri" w:hAnsi="Times New Roman" w:cs="Times New Roman"/>
          <w:spacing w:val="7"/>
          <w:sz w:val="24"/>
          <w:szCs w:val="24"/>
        </w:rPr>
        <w:t>Pirmā līmeņa profesionālā augstākā izglītība specialitātē;</w:t>
      </w:r>
    </w:p>
    <w:p w14:paraId="79B4D899" w14:textId="40EDE631" w:rsidR="00CF028F" w:rsidRPr="00CF028F" w:rsidRDefault="00CF028F" w:rsidP="00CF028F">
      <w:pPr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CF028F">
        <w:rPr>
          <w:rFonts w:ascii="Times New Roman" w:eastAsia="Calibri" w:hAnsi="Times New Roman" w:cs="Times New Roman"/>
          <w:spacing w:val="7"/>
          <w:sz w:val="24"/>
          <w:szCs w:val="24"/>
        </w:rPr>
        <w:t>Farmaceita asistenta reģistrācija Latvijas Farmaceitu biedrības reģistrā;</w:t>
      </w:r>
    </w:p>
    <w:p w14:paraId="1927F0F3" w14:textId="77777777" w:rsidR="00CF028F" w:rsidRPr="00CF028F" w:rsidRDefault="00CF028F" w:rsidP="00CF028F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028F">
        <w:rPr>
          <w:rFonts w:ascii="Times New Roman" w:eastAsia="Calibri" w:hAnsi="Times New Roman" w:cs="Times New Roman"/>
          <w:spacing w:val="7"/>
          <w:sz w:val="24"/>
          <w:szCs w:val="24"/>
        </w:rPr>
        <w:t>Vēlama profesionālā darba pieredze</w:t>
      </w:r>
      <w:r w:rsidRPr="00CF028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C536761" w14:textId="77777777" w:rsidR="00CF028F" w:rsidRPr="00CF028F" w:rsidRDefault="00CF028F" w:rsidP="00CF028F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028F">
        <w:rPr>
          <w:rFonts w:ascii="Times New Roman" w:eastAsia="Calibri" w:hAnsi="Times New Roman" w:cs="Times New Roman"/>
          <w:sz w:val="24"/>
          <w:szCs w:val="24"/>
        </w:rPr>
        <w:t>Teicamas saskarsmes spējas;</w:t>
      </w:r>
    </w:p>
    <w:p w14:paraId="16B1CA8F" w14:textId="77777777" w:rsidR="00CF028F" w:rsidRPr="00CF028F" w:rsidRDefault="00CF028F" w:rsidP="00CF028F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F028F">
        <w:rPr>
          <w:rFonts w:ascii="Times New Roman" w:eastAsia="Calibri" w:hAnsi="Times New Roman" w:cs="Times New Roman"/>
          <w:sz w:val="24"/>
          <w:szCs w:val="24"/>
        </w:rPr>
        <w:t>Spēja strādāt patstāvīgi un komandā</w:t>
      </w:r>
      <w:r w:rsidRPr="00CF028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3DB48D04" w14:textId="77777777" w:rsidR="00CF028F" w:rsidRPr="00CF028F" w:rsidRDefault="00CF028F" w:rsidP="00CF028F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F028F">
        <w:rPr>
          <w:rFonts w:ascii="Times New Roman" w:eastAsia="Times New Roman" w:hAnsi="Times New Roman" w:cs="Times New Roman"/>
          <w:sz w:val="24"/>
          <w:szCs w:val="24"/>
          <w:lang w:eastAsia="lv-LV"/>
        </w:rPr>
        <w:t>Normatīvo aktu, kuri saistīti ar amata pienākumu pildīšanu, pārzināšana.</w:t>
      </w:r>
    </w:p>
    <w:p w14:paraId="5292ADB7" w14:textId="77777777" w:rsidR="00CF028F" w:rsidRPr="00CF028F" w:rsidRDefault="00CF028F" w:rsidP="00CF0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CF028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Galvenie amata pienākumi:</w:t>
      </w:r>
    </w:p>
    <w:p w14:paraId="601F2876" w14:textId="7688558E" w:rsidR="00CF028F" w:rsidRPr="00CF028F" w:rsidRDefault="00CF028F" w:rsidP="00CF028F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028F">
        <w:rPr>
          <w:rFonts w:ascii="Times New Roman" w:eastAsia="Calibri" w:hAnsi="Times New Roman" w:cs="Times New Roman"/>
          <w:sz w:val="24"/>
          <w:szCs w:val="24"/>
        </w:rPr>
        <w:t>noformēt un sagatavot zāles un medicīnas preces izsniegšanai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028F">
        <w:rPr>
          <w:rFonts w:ascii="Times New Roman" w:eastAsia="Calibri" w:hAnsi="Times New Roman" w:cs="Times New Roman"/>
          <w:sz w:val="24"/>
          <w:szCs w:val="24"/>
        </w:rPr>
        <w:t>nodaļām;</w:t>
      </w:r>
    </w:p>
    <w:p w14:paraId="4E2024EB" w14:textId="77777777" w:rsidR="00CF028F" w:rsidRPr="00CF028F" w:rsidRDefault="00CF028F" w:rsidP="00CF028F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028F">
        <w:rPr>
          <w:rFonts w:ascii="Times New Roman" w:eastAsia="Calibri" w:hAnsi="Times New Roman" w:cs="Times New Roman"/>
          <w:sz w:val="24"/>
          <w:szCs w:val="24"/>
        </w:rPr>
        <w:t>farmaceita uzraudzībā komplektēt ārstniecības līdzekļus pēc iestādes nodaļu pieprasījuma;</w:t>
      </w:r>
    </w:p>
    <w:p w14:paraId="423520F0" w14:textId="77777777" w:rsidR="00CF028F" w:rsidRPr="00CF028F" w:rsidRDefault="00CF028F" w:rsidP="00CF028F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028F">
        <w:rPr>
          <w:rFonts w:ascii="Times New Roman" w:eastAsia="Calibri" w:hAnsi="Times New Roman" w:cs="Times New Roman"/>
          <w:sz w:val="24"/>
          <w:szCs w:val="24"/>
        </w:rPr>
        <w:t>veikt no lieltirgotavām saņemto preču pārbaudi un marķēšanu, kā arī to izvietošanu skapjos un plauktos;</w:t>
      </w:r>
    </w:p>
    <w:p w14:paraId="0B3D81AA" w14:textId="77777777" w:rsidR="00CF028F" w:rsidRPr="00CF028F" w:rsidRDefault="00CF028F" w:rsidP="00CF028F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028F">
        <w:rPr>
          <w:rFonts w:ascii="Times New Roman" w:eastAsia="Calibri" w:hAnsi="Times New Roman" w:cs="Times New Roman"/>
          <w:sz w:val="24"/>
          <w:szCs w:val="24"/>
        </w:rPr>
        <w:t>kontrolēt aptiekā esošo medikamentu un medicīnas preču derīguma termiņus;</w:t>
      </w:r>
    </w:p>
    <w:p w14:paraId="51A40E81" w14:textId="77777777" w:rsidR="00CF028F" w:rsidRPr="00CF028F" w:rsidRDefault="00CF028F" w:rsidP="00CF028F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028F">
        <w:rPr>
          <w:rFonts w:ascii="Times New Roman" w:eastAsia="Calibri" w:hAnsi="Times New Roman" w:cs="Times New Roman"/>
          <w:sz w:val="24"/>
          <w:szCs w:val="24"/>
        </w:rPr>
        <w:t>veikt medikamentu verifikāciju;</w:t>
      </w:r>
    </w:p>
    <w:p w14:paraId="1DCD4A19" w14:textId="77777777" w:rsidR="00CF028F" w:rsidRPr="00CF028F" w:rsidRDefault="00CF028F" w:rsidP="00CF028F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028F">
        <w:rPr>
          <w:rFonts w:ascii="Times New Roman" w:eastAsia="Calibri" w:hAnsi="Times New Roman" w:cs="Times New Roman"/>
          <w:sz w:val="24"/>
          <w:szCs w:val="24"/>
        </w:rPr>
        <w:t>kontrolēt medikamentu un medicīnas preču atlikumus, informēt par tiem farmaceitu u.c.</w:t>
      </w:r>
    </w:p>
    <w:p w14:paraId="67A075C0" w14:textId="77777777" w:rsidR="00CF028F" w:rsidRPr="00CF028F" w:rsidRDefault="00CF028F" w:rsidP="00CF0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CF028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Piedāvājam:</w:t>
      </w:r>
    </w:p>
    <w:p w14:paraId="11D22A55" w14:textId="77777777" w:rsidR="00CF028F" w:rsidRPr="00CF028F" w:rsidRDefault="00CF028F" w:rsidP="00CF028F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CF028F">
        <w:rPr>
          <w:rFonts w:ascii="Times New Roman" w:eastAsia="Calibri" w:hAnsi="Times New Roman" w:cs="Times New Roman"/>
          <w:spacing w:val="7"/>
          <w:sz w:val="24"/>
          <w:szCs w:val="24"/>
        </w:rPr>
        <w:t>Stabilu atalgojumu un sociālās garantijas;</w:t>
      </w:r>
    </w:p>
    <w:p w14:paraId="46AEC1B7" w14:textId="77777777" w:rsidR="00CF028F" w:rsidRPr="00CF028F" w:rsidRDefault="00CF028F" w:rsidP="00CF028F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CF028F">
        <w:rPr>
          <w:rFonts w:ascii="Times New Roman" w:eastAsia="Calibri" w:hAnsi="Times New Roman" w:cs="Times New Roman"/>
          <w:spacing w:val="7"/>
          <w:sz w:val="24"/>
          <w:szCs w:val="24"/>
        </w:rPr>
        <w:t>Atbildīgu un interesantu darbu;</w:t>
      </w:r>
    </w:p>
    <w:p w14:paraId="75F390E8" w14:textId="77777777" w:rsidR="00CF028F" w:rsidRPr="00CF028F" w:rsidRDefault="00CF028F" w:rsidP="00CF028F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CF028F">
        <w:rPr>
          <w:rFonts w:ascii="Times New Roman" w:eastAsia="Calibri" w:hAnsi="Times New Roman" w:cs="Times New Roman"/>
          <w:sz w:val="24"/>
          <w:szCs w:val="24"/>
        </w:rPr>
        <w:t>Darba devēja apmaksātas profesionālās izaugsmes iespējas;</w:t>
      </w:r>
    </w:p>
    <w:p w14:paraId="1C0B08F2" w14:textId="77777777" w:rsidR="00CF028F" w:rsidRPr="00CF028F" w:rsidRDefault="00CF028F" w:rsidP="00CF028F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CF028F">
        <w:rPr>
          <w:rFonts w:ascii="Times New Roman" w:eastAsia="Calibri" w:hAnsi="Times New Roman" w:cs="Times New Roman"/>
          <w:spacing w:val="7"/>
          <w:sz w:val="24"/>
          <w:szCs w:val="24"/>
        </w:rPr>
        <w:t>Piemaksas atbilstoši likumdošanai un Darba koplīgumam</w:t>
      </w:r>
    </w:p>
    <w:p w14:paraId="6E62FEB5" w14:textId="77777777" w:rsidR="00CF028F" w:rsidRPr="00CF028F" w:rsidRDefault="00CF028F" w:rsidP="00CF0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CF028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Iesniedzamie dokumenti:</w:t>
      </w:r>
    </w:p>
    <w:p w14:paraId="66D25AF1" w14:textId="77777777" w:rsidR="00CF028F" w:rsidRPr="00CF028F" w:rsidRDefault="00CF028F" w:rsidP="00CF028F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F028F">
        <w:rPr>
          <w:rFonts w:ascii="Times New Roman" w:eastAsia="Times New Roman" w:hAnsi="Times New Roman" w:cs="Times New Roman"/>
          <w:sz w:val="24"/>
          <w:szCs w:val="24"/>
          <w:lang w:eastAsia="lv-LV"/>
        </w:rPr>
        <w:t>Darba gaitas apraksts (CV);</w:t>
      </w:r>
    </w:p>
    <w:p w14:paraId="2EF7ACB0" w14:textId="77777777" w:rsidR="00CF028F" w:rsidRPr="00CF028F" w:rsidRDefault="00CF028F" w:rsidP="00CF028F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F028F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Izglītību apliecinoši dokumenti;</w:t>
      </w:r>
    </w:p>
    <w:p w14:paraId="6EA8AD4F" w14:textId="77777777" w:rsidR="00CF028F" w:rsidRPr="00CF028F" w:rsidRDefault="00CF028F" w:rsidP="00CF028F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F028F">
        <w:rPr>
          <w:rFonts w:ascii="Times New Roman" w:eastAsia="Times New Roman" w:hAnsi="Times New Roman" w:cs="Times New Roman"/>
          <w:sz w:val="24"/>
          <w:szCs w:val="24"/>
          <w:lang w:eastAsia="lv-LV"/>
        </w:rPr>
        <w:t>Motivācijas vēstuli</w:t>
      </w:r>
    </w:p>
    <w:p w14:paraId="580D9394" w14:textId="77777777" w:rsidR="00CF028F" w:rsidRPr="00CF028F" w:rsidRDefault="00CF028F" w:rsidP="00CF0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BE3738D" w14:textId="7FCBF1F2" w:rsidR="00CF028F" w:rsidRPr="00CF028F" w:rsidRDefault="00CF028F" w:rsidP="00CF0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F028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Dokumentus iesniegt </w:t>
      </w:r>
      <w:r w:rsidRPr="00CF028F"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  <w:t xml:space="preserve">SIA “Jēkabpils reģionālā slimnīca” līdz 2025.gada </w:t>
      </w:r>
      <w:r w:rsidR="00020C6F"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  <w:t>24</w:t>
      </w:r>
      <w:r w:rsidR="00995012"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  <w:t>.oktobrim</w:t>
      </w:r>
      <w:r w:rsidRPr="00CF028F"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  <w:t xml:space="preserve"> </w:t>
      </w:r>
      <w:proofErr w:type="spellStart"/>
      <w:r w:rsidRPr="00CF028F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Personālvadības</w:t>
      </w:r>
      <w:proofErr w:type="spellEnd"/>
      <w:r w:rsidRPr="00CF028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nodaļā, </w:t>
      </w:r>
      <w:r w:rsidRPr="00CF028F">
        <w:rPr>
          <w:rFonts w:ascii="Times New Roman" w:eastAsia="Calibri" w:hAnsi="Times New Roman" w:cs="Times New Roman"/>
          <w:sz w:val="24"/>
          <w:szCs w:val="24"/>
        </w:rPr>
        <w:t xml:space="preserve">Stadiona ielā 1, Jēkabpils, Jēkabpils novads, LV-5201, slēgtā aploksnē vai nosūtot ar drošu elektronisko parakstu uz </w:t>
      </w:r>
      <w:r w:rsidRPr="00CF028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adresi: </w:t>
      </w:r>
      <w:r w:rsidRPr="00CF028F">
        <w:rPr>
          <w:rFonts w:ascii="Merriweather Sans" w:eastAsia="Calibri" w:hAnsi="Merriweather Sans" w:cs="Times New Roman"/>
          <w:color w:val="444444"/>
          <w:sz w:val="20"/>
          <w:szCs w:val="20"/>
        </w:rPr>
        <w:t> </w:t>
      </w:r>
      <w:hyperlink r:id="rId5" w:history="1">
        <w:r w:rsidRPr="00CF028F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personals@jrslimnica.lv</w:t>
        </w:r>
      </w:hyperlink>
      <w:r w:rsidRPr="00CF028F">
        <w:rPr>
          <w:rFonts w:ascii="Times New Roman" w:eastAsia="Times New Roman" w:hAnsi="Times New Roman" w:cs="Times New Roman"/>
          <w:sz w:val="24"/>
          <w:szCs w:val="24"/>
          <w:lang w:eastAsia="lv-LV"/>
        </w:rPr>
        <w:t> .</w:t>
      </w:r>
    </w:p>
    <w:p w14:paraId="7FD4B971" w14:textId="511DA1AE" w:rsidR="00CF028F" w:rsidRPr="00CF028F" w:rsidRDefault="00CF028F" w:rsidP="00CF0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lv-LV"/>
        </w:rPr>
      </w:pPr>
      <w:r w:rsidRPr="00CF028F">
        <w:rPr>
          <w:rFonts w:ascii="Times New Roman" w:eastAsia="Times New Roman" w:hAnsi="Times New Roman" w:cs="Times New Roman"/>
          <w:sz w:val="24"/>
          <w:szCs w:val="24"/>
          <w:lang w:eastAsia="lv-LV"/>
        </w:rPr>
        <w:t>Tālrunis uzziņām</w:t>
      </w:r>
      <w:r w:rsidRPr="00CF028F">
        <w:rPr>
          <w:rFonts w:ascii="Times New Roman" w:eastAsia="Times New Roman" w:hAnsi="Times New Roman" w:cs="Times New Roman"/>
          <w:color w:val="323232"/>
          <w:sz w:val="24"/>
          <w:szCs w:val="24"/>
          <w:lang w:eastAsia="lv-LV"/>
        </w:rPr>
        <w:t>: 65237823</w:t>
      </w:r>
      <w:r w:rsidR="004C110B">
        <w:rPr>
          <w:rFonts w:ascii="Times New Roman" w:eastAsia="Times New Roman" w:hAnsi="Times New Roman" w:cs="Times New Roman"/>
          <w:color w:val="323232"/>
          <w:sz w:val="24"/>
          <w:szCs w:val="24"/>
          <w:lang w:eastAsia="lv-LV"/>
        </w:rPr>
        <w:t>, 65237848</w:t>
      </w:r>
      <w:r w:rsidRPr="00CF028F">
        <w:rPr>
          <w:rFonts w:ascii="Times New Roman" w:eastAsia="Times New Roman" w:hAnsi="Times New Roman" w:cs="Times New Roman"/>
          <w:color w:val="323232"/>
          <w:sz w:val="24"/>
          <w:szCs w:val="24"/>
          <w:lang w:eastAsia="lv-LV"/>
        </w:rPr>
        <w:t>.</w:t>
      </w:r>
    </w:p>
    <w:p w14:paraId="1EDB205C" w14:textId="77777777" w:rsidR="00CF028F" w:rsidRPr="00CF028F" w:rsidRDefault="00CF028F" w:rsidP="00CF0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7752A15" w14:textId="77777777" w:rsidR="00CF028F" w:rsidRPr="00CF028F" w:rsidRDefault="00CF028F" w:rsidP="00CF02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028F">
        <w:rPr>
          <w:rFonts w:ascii="Times New Roman" w:eastAsia="Calibri" w:hAnsi="Times New Roman" w:cs="Times New Roman"/>
          <w:sz w:val="24"/>
          <w:szCs w:val="24"/>
        </w:rPr>
        <w:t xml:space="preserve">Pamatojoties uz </w:t>
      </w:r>
      <w:r w:rsidRPr="00CF02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Eiropas Parlamenta un Padomes 2016. gada 27. aprīļa regulas (ES) </w:t>
      </w:r>
      <w:hyperlink r:id="rId6" w:tgtFrame="_blank" w:history="1">
        <w:r w:rsidRPr="00CF028F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2016/679</w:t>
        </w:r>
      </w:hyperlink>
      <w:r w:rsidRPr="00CF02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par fizisku personu aizsardzību attiecībā uz personas datu apstrādi un šādu datu brīvu apriti un ar ko atceļ direktīvu </w:t>
      </w:r>
      <w:hyperlink r:id="rId7" w:tgtFrame="_blank" w:history="1">
        <w:r w:rsidRPr="00CF028F">
          <w:rPr>
            <w:rFonts w:ascii="Times New Roman" w:eastAsia="Calibri" w:hAnsi="Times New Roman" w:cs="Times New Roman"/>
            <w:sz w:val="24"/>
            <w:szCs w:val="24"/>
            <w:u w:val="single"/>
            <w:shd w:val="clear" w:color="auto" w:fill="FFFFFF"/>
          </w:rPr>
          <w:t>95/46/EK</w:t>
        </w:r>
      </w:hyperlink>
      <w:r w:rsidRPr="00CF02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 w:rsidRPr="00CF028F">
        <w:rPr>
          <w:rFonts w:ascii="Times New Roman" w:eastAsia="Calibri" w:hAnsi="Times New Roman" w:cs="Times New Roman"/>
          <w:sz w:val="24"/>
          <w:szCs w:val="24"/>
        </w:rPr>
        <w:t xml:space="preserve"> (Vispārīgā datu aizsardzības regula) 13.pantu, SIA “Jēkabpils reģionālā slimnīca” informē, ka:</w:t>
      </w:r>
    </w:p>
    <w:p w14:paraId="44DC5E77" w14:textId="77777777" w:rsidR="00CF028F" w:rsidRPr="00CF028F" w:rsidRDefault="00CF028F" w:rsidP="00CF028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028F">
        <w:rPr>
          <w:rFonts w:ascii="Times New Roman" w:eastAsia="Calibri" w:hAnsi="Times New Roman" w:cs="Times New Roman"/>
          <w:sz w:val="24"/>
          <w:szCs w:val="24"/>
        </w:rPr>
        <w:t>Pieteikuma dokumentos norādītie personas dati tiks apstrādāti, lai nodrošinātu konkursa norisi;</w:t>
      </w:r>
    </w:p>
    <w:p w14:paraId="5520D837" w14:textId="77777777" w:rsidR="00CF028F" w:rsidRPr="00CF028F" w:rsidRDefault="00CF028F" w:rsidP="00CF028F">
      <w:pPr>
        <w:numPr>
          <w:ilvl w:val="0"/>
          <w:numId w:val="21"/>
        </w:numPr>
        <w:tabs>
          <w:tab w:val="left" w:pos="4215"/>
        </w:tabs>
        <w:spacing w:after="0" w:line="240" w:lineRule="auto"/>
        <w:contextualSpacing/>
        <w:rPr>
          <w:rFonts w:ascii="Calibri" w:eastAsia="Calibri" w:hAnsi="Calibri" w:cs="Arial"/>
        </w:rPr>
      </w:pPr>
      <w:r w:rsidRPr="00CF028F">
        <w:rPr>
          <w:rFonts w:ascii="Times New Roman" w:eastAsia="Calibri" w:hAnsi="Times New Roman" w:cs="Times New Roman"/>
          <w:sz w:val="24"/>
          <w:szCs w:val="24"/>
        </w:rPr>
        <w:t>Personas datu apstrādes pārzinis ir SIA “Jēkabpils reģionālā slimnīca”.</w:t>
      </w:r>
    </w:p>
    <w:p w14:paraId="41511378" w14:textId="77777777" w:rsidR="00B56352" w:rsidRPr="00AC38C3" w:rsidRDefault="00B56352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</w:p>
    <w:sectPr w:rsidR="00B56352" w:rsidRPr="00AC38C3" w:rsidSect="00AC38C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erriweather Sans">
    <w:charset w:val="BA"/>
    <w:family w:val="auto"/>
    <w:pitch w:val="variable"/>
    <w:sig w:usb0="A00004FF" w:usb1="4000207B" w:usb2="00000000" w:usb3="00000000" w:csb0="00000193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50BB"/>
    <w:multiLevelType w:val="hybridMultilevel"/>
    <w:tmpl w:val="A1384E7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BC7DAC"/>
    <w:multiLevelType w:val="multilevel"/>
    <w:tmpl w:val="194CBA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43B5BB2"/>
    <w:multiLevelType w:val="multilevel"/>
    <w:tmpl w:val="1E2250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C018E"/>
    <w:multiLevelType w:val="hybridMultilevel"/>
    <w:tmpl w:val="827EA1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B3FC1"/>
    <w:multiLevelType w:val="hybridMultilevel"/>
    <w:tmpl w:val="30B4B156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C32326"/>
    <w:multiLevelType w:val="hybridMultilevel"/>
    <w:tmpl w:val="4810F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B5474"/>
    <w:multiLevelType w:val="multilevel"/>
    <w:tmpl w:val="377E2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1B4D36"/>
    <w:multiLevelType w:val="hybridMultilevel"/>
    <w:tmpl w:val="7272F906"/>
    <w:lvl w:ilvl="0" w:tplc="EF10DF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3316C"/>
    <w:multiLevelType w:val="hybridMultilevel"/>
    <w:tmpl w:val="69C4F89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056FC"/>
    <w:multiLevelType w:val="multilevel"/>
    <w:tmpl w:val="AD309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98C0118"/>
    <w:multiLevelType w:val="hybridMultilevel"/>
    <w:tmpl w:val="3A16BCB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2279F5"/>
    <w:multiLevelType w:val="hybridMultilevel"/>
    <w:tmpl w:val="184A1E62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7D4EDD"/>
    <w:multiLevelType w:val="hybridMultilevel"/>
    <w:tmpl w:val="5B16DE00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DA7C6F"/>
    <w:multiLevelType w:val="multilevel"/>
    <w:tmpl w:val="298EB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403BFD"/>
    <w:multiLevelType w:val="hybridMultilevel"/>
    <w:tmpl w:val="3DB2434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E70EF5"/>
    <w:multiLevelType w:val="multilevel"/>
    <w:tmpl w:val="E9E6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C27118"/>
    <w:multiLevelType w:val="multilevel"/>
    <w:tmpl w:val="D53E6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2169BD"/>
    <w:multiLevelType w:val="multilevel"/>
    <w:tmpl w:val="7DACC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70037A8C"/>
    <w:multiLevelType w:val="hybridMultilevel"/>
    <w:tmpl w:val="43F0BAB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EA69E7"/>
    <w:multiLevelType w:val="hybridMultilevel"/>
    <w:tmpl w:val="46766A50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BE47DA"/>
    <w:multiLevelType w:val="multilevel"/>
    <w:tmpl w:val="86B2FB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458"/>
        </w:tabs>
        <w:ind w:left="345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18"/>
        </w:tabs>
        <w:ind w:left="561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38"/>
        </w:tabs>
        <w:ind w:left="6338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B9428D3"/>
    <w:multiLevelType w:val="multilevel"/>
    <w:tmpl w:val="C69A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0C54C1"/>
    <w:multiLevelType w:val="multilevel"/>
    <w:tmpl w:val="87BA7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91457649">
    <w:abstractNumId w:val="15"/>
  </w:num>
  <w:num w:numId="2" w16cid:durableId="922449246">
    <w:abstractNumId w:val="16"/>
  </w:num>
  <w:num w:numId="3" w16cid:durableId="1240019988">
    <w:abstractNumId w:val="13"/>
  </w:num>
  <w:num w:numId="4" w16cid:durableId="843595201">
    <w:abstractNumId w:val="21"/>
  </w:num>
  <w:num w:numId="5" w16cid:durableId="213006257">
    <w:abstractNumId w:val="6"/>
  </w:num>
  <w:num w:numId="6" w16cid:durableId="422146263">
    <w:abstractNumId w:val="5"/>
  </w:num>
  <w:num w:numId="7" w16cid:durableId="1019813505">
    <w:abstractNumId w:val="17"/>
  </w:num>
  <w:num w:numId="8" w16cid:durableId="528445365">
    <w:abstractNumId w:val="0"/>
  </w:num>
  <w:num w:numId="9" w16cid:durableId="1325279700">
    <w:abstractNumId w:val="22"/>
  </w:num>
  <w:num w:numId="10" w16cid:durableId="892810471">
    <w:abstractNumId w:val="18"/>
  </w:num>
  <w:num w:numId="11" w16cid:durableId="354692113">
    <w:abstractNumId w:val="10"/>
  </w:num>
  <w:num w:numId="12" w16cid:durableId="1802267824">
    <w:abstractNumId w:val="8"/>
  </w:num>
  <w:num w:numId="13" w16cid:durableId="656226616">
    <w:abstractNumId w:val="3"/>
  </w:num>
  <w:num w:numId="14" w16cid:durableId="1199782146">
    <w:abstractNumId w:val="4"/>
  </w:num>
  <w:num w:numId="15" w16cid:durableId="937566715">
    <w:abstractNumId w:val="19"/>
  </w:num>
  <w:num w:numId="16" w16cid:durableId="956569652">
    <w:abstractNumId w:val="1"/>
  </w:num>
  <w:num w:numId="17" w16cid:durableId="756639278">
    <w:abstractNumId w:val="9"/>
  </w:num>
  <w:num w:numId="18" w16cid:durableId="643850399">
    <w:abstractNumId w:val="11"/>
  </w:num>
  <w:num w:numId="19" w16cid:durableId="1784688872">
    <w:abstractNumId w:val="7"/>
  </w:num>
  <w:num w:numId="20" w16cid:durableId="1441602679">
    <w:abstractNumId w:val="12"/>
  </w:num>
  <w:num w:numId="21" w16cid:durableId="721100528">
    <w:abstractNumId w:val="14"/>
  </w:num>
  <w:num w:numId="22" w16cid:durableId="1638146312">
    <w:abstractNumId w:val="2"/>
  </w:num>
  <w:num w:numId="23" w16cid:durableId="42056748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B90"/>
    <w:rsid w:val="00020C6F"/>
    <w:rsid w:val="000F568D"/>
    <w:rsid w:val="00224DC6"/>
    <w:rsid w:val="002E0BC0"/>
    <w:rsid w:val="003158C6"/>
    <w:rsid w:val="00341695"/>
    <w:rsid w:val="003A046F"/>
    <w:rsid w:val="003B4905"/>
    <w:rsid w:val="004B326C"/>
    <w:rsid w:val="004C110B"/>
    <w:rsid w:val="0055280E"/>
    <w:rsid w:val="00623A35"/>
    <w:rsid w:val="0064155D"/>
    <w:rsid w:val="006D20AF"/>
    <w:rsid w:val="00766836"/>
    <w:rsid w:val="00831C20"/>
    <w:rsid w:val="00876DFD"/>
    <w:rsid w:val="00894421"/>
    <w:rsid w:val="00932C52"/>
    <w:rsid w:val="00950221"/>
    <w:rsid w:val="00967DD7"/>
    <w:rsid w:val="00995012"/>
    <w:rsid w:val="009F2D4C"/>
    <w:rsid w:val="00A0147A"/>
    <w:rsid w:val="00AB3A71"/>
    <w:rsid w:val="00AC2AB2"/>
    <w:rsid w:val="00AC38C3"/>
    <w:rsid w:val="00AC4E5F"/>
    <w:rsid w:val="00B12541"/>
    <w:rsid w:val="00B2764D"/>
    <w:rsid w:val="00B56352"/>
    <w:rsid w:val="00B60B3F"/>
    <w:rsid w:val="00BC61EB"/>
    <w:rsid w:val="00BF66DB"/>
    <w:rsid w:val="00CD6FCA"/>
    <w:rsid w:val="00CD7237"/>
    <w:rsid w:val="00CF028F"/>
    <w:rsid w:val="00CF6748"/>
    <w:rsid w:val="00D35AF5"/>
    <w:rsid w:val="00DD3B90"/>
    <w:rsid w:val="00E37DD0"/>
    <w:rsid w:val="00E517E3"/>
    <w:rsid w:val="00E7089F"/>
    <w:rsid w:val="00EE5BA7"/>
    <w:rsid w:val="00F80D94"/>
    <w:rsid w:val="00F9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E18739"/>
  <w15:chartTrackingRefBased/>
  <w15:docId w15:val="{EBC88F60-AAC8-4644-9DDD-D6DCDC3B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DD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DD3B90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DD3B90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B2764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BC6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C61EB"/>
    <w:rPr>
      <w:rFonts w:ascii="Segoe UI" w:hAnsi="Segoe UI" w:cs="Segoe UI"/>
      <w:sz w:val="18"/>
      <w:szCs w:val="18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B3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0199">
          <w:marLeft w:val="0"/>
          <w:marRight w:val="0"/>
          <w:marTop w:val="10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48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754">
                      <w:marLeft w:val="455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52631">
                          <w:marLeft w:val="0"/>
                          <w:marRight w:val="0"/>
                          <w:marTop w:val="405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6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2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2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9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BDEE4"/>
                                <w:left w:val="single" w:sz="6" w:space="0" w:color="DBDEE4"/>
                                <w:bottom w:val="single" w:sz="6" w:space="0" w:color="DBDEE4"/>
                                <w:right w:val="single" w:sz="6" w:space="0" w:color="DBDEE4"/>
                              </w:divBdr>
                            </w:div>
                          </w:divsChild>
                        </w:div>
                      </w:divsChild>
                    </w:div>
                    <w:div w:id="202535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5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1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5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826088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56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65593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65755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23043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65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7323816">
                                          <w:marLeft w:val="0"/>
                                          <w:marRight w:val="0"/>
                                          <w:marTop w:val="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5570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526337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7" w:color="DBDEE4"/>
                                        <w:left w:val="single" w:sz="6" w:space="20" w:color="DBDEE4"/>
                                        <w:bottom w:val="single" w:sz="6" w:space="17" w:color="DBDEE4"/>
                                        <w:right w:val="single" w:sz="6" w:space="20" w:color="DBDEE4"/>
                                      </w:divBdr>
                                      <w:divsChild>
                                        <w:div w:id="83369124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86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eli/dir/1995/46/oj/?locale=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-lex.europa.eu/eli/reg/2016/679/oj/?locale=LV" TargetMode="External"/><Relationship Id="rId5" Type="http://schemas.openxmlformats.org/officeDocument/2006/relationships/hyperlink" Target="mailto:personals@jrslimnic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1558</Words>
  <Characters>889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RCS1112</dc:creator>
  <cp:keywords/>
  <dc:description/>
  <cp:lastModifiedBy>jrspersonaldala@outlook.com</cp:lastModifiedBy>
  <cp:revision>6</cp:revision>
  <cp:lastPrinted>2022-09-13T07:03:00Z</cp:lastPrinted>
  <dcterms:created xsi:type="dcterms:W3CDTF">2025-07-21T10:24:00Z</dcterms:created>
  <dcterms:modified xsi:type="dcterms:W3CDTF">2025-10-06T08:05:00Z</dcterms:modified>
</cp:coreProperties>
</file>