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D9AF" w14:textId="77777777" w:rsidR="00DD3B90" w:rsidRPr="00AC38C3" w:rsidRDefault="00DD3B90" w:rsidP="00AC38C3">
      <w:pPr>
        <w:pStyle w:val="Paraststmeklis"/>
        <w:shd w:val="clear" w:color="auto" w:fill="FFFFFF"/>
        <w:spacing w:before="0" w:beforeAutospacing="0" w:after="0" w:afterAutospacing="0"/>
        <w:jc w:val="center"/>
      </w:pPr>
      <w:r w:rsidRPr="00AC38C3">
        <w:rPr>
          <w:rStyle w:val="Izteiksmgs"/>
        </w:rPr>
        <w:t>SIA “Jēkabpils reģionālā slimnīca”</w:t>
      </w:r>
    </w:p>
    <w:p w14:paraId="4532CFB0" w14:textId="77777777" w:rsidR="00DD3B90" w:rsidRPr="00AC38C3" w:rsidRDefault="00DD3B90" w:rsidP="00AC38C3">
      <w:pPr>
        <w:pStyle w:val="Paraststmeklis"/>
        <w:shd w:val="clear" w:color="auto" w:fill="FFFFFF"/>
        <w:spacing w:before="0" w:beforeAutospacing="0" w:after="0" w:afterAutospacing="0"/>
        <w:jc w:val="center"/>
      </w:pPr>
      <w:r w:rsidRPr="00AC38C3">
        <w:t>Reģ.nr. 50003356621</w:t>
      </w:r>
    </w:p>
    <w:p w14:paraId="495666DB" w14:textId="77777777" w:rsidR="00B56352" w:rsidRPr="00AC38C3" w:rsidRDefault="00B56352" w:rsidP="00AC38C3">
      <w:pPr>
        <w:pStyle w:val="Paraststmeklis"/>
        <w:shd w:val="clear" w:color="auto" w:fill="FFFFFF"/>
        <w:spacing w:before="0" w:beforeAutospacing="0" w:after="0" w:afterAutospacing="0"/>
        <w:jc w:val="center"/>
      </w:pPr>
      <w:r w:rsidRPr="00AC38C3">
        <w:t>Izsludina pieteikšanos uz</w:t>
      </w:r>
    </w:p>
    <w:p w14:paraId="12B4CA2F" w14:textId="4AEEF8A3" w:rsidR="00B56352" w:rsidRPr="00AC38C3" w:rsidRDefault="00CF6748" w:rsidP="00AC38C3">
      <w:pPr>
        <w:pStyle w:val="Paraststmeklis"/>
        <w:shd w:val="clear" w:color="auto" w:fill="FFFFFF"/>
        <w:spacing w:before="0" w:beforeAutospacing="0" w:after="0" w:afterAutospacing="0"/>
        <w:jc w:val="center"/>
        <w:rPr>
          <w:b/>
        </w:rPr>
      </w:pPr>
      <w:r>
        <w:rPr>
          <w:b/>
        </w:rPr>
        <w:t>A</w:t>
      </w:r>
      <w:r w:rsidRPr="00CF6748">
        <w:rPr>
          <w:b/>
        </w:rPr>
        <w:t>ptiekas vadītāj</w:t>
      </w:r>
      <w:r>
        <w:rPr>
          <w:b/>
        </w:rPr>
        <w:t xml:space="preserve">a, </w:t>
      </w:r>
      <w:r w:rsidR="00967DD7">
        <w:rPr>
          <w:b/>
        </w:rPr>
        <w:t xml:space="preserve">sertificēta </w:t>
      </w:r>
      <w:r w:rsidR="004B326C">
        <w:rPr>
          <w:b/>
        </w:rPr>
        <w:t>farmaceita</w:t>
      </w:r>
      <w:r w:rsidR="00B56352" w:rsidRPr="00AC38C3">
        <w:rPr>
          <w:b/>
        </w:rPr>
        <w:t xml:space="preserve"> vakanci</w:t>
      </w:r>
      <w:r w:rsidR="004B326C">
        <w:rPr>
          <w:b/>
        </w:rPr>
        <w:t xml:space="preserve"> uz noteiktu laiku</w:t>
      </w:r>
    </w:p>
    <w:p w14:paraId="3CBD32C2" w14:textId="0BA7F8DF" w:rsidR="00B56352" w:rsidRPr="00AC38C3" w:rsidRDefault="00B56352" w:rsidP="00AC38C3">
      <w:pPr>
        <w:pStyle w:val="Paraststmeklis"/>
        <w:shd w:val="clear" w:color="auto" w:fill="FFFFFF"/>
        <w:spacing w:before="0" w:beforeAutospacing="0" w:after="0" w:afterAutospacing="0"/>
        <w:jc w:val="center"/>
        <w:rPr>
          <w:i/>
        </w:rPr>
      </w:pPr>
      <w:r w:rsidRPr="00AC38C3">
        <w:rPr>
          <w:i/>
        </w:rPr>
        <w:t xml:space="preserve">(Profesiju klasifikatora kods: </w:t>
      </w:r>
      <w:r w:rsidR="004B326C" w:rsidRPr="004B326C">
        <w:rPr>
          <w:b/>
          <w:bCs/>
        </w:rPr>
        <w:t>FARMACEITS. 2262 0</w:t>
      </w:r>
      <w:r w:rsidR="004B326C">
        <w:rPr>
          <w:b/>
          <w:bCs/>
        </w:rPr>
        <w:t>1</w:t>
      </w:r>
      <w:r w:rsidRPr="00AC38C3">
        <w:rPr>
          <w:i/>
        </w:rPr>
        <w:t>)</w:t>
      </w:r>
    </w:p>
    <w:p w14:paraId="41511378" w14:textId="77777777" w:rsidR="00B56352" w:rsidRPr="00AC38C3" w:rsidRDefault="00B56352" w:rsidP="00AC38C3">
      <w:pPr>
        <w:pStyle w:val="Paraststmeklis"/>
        <w:shd w:val="clear" w:color="auto" w:fill="FFFFFF"/>
        <w:spacing w:before="0" w:beforeAutospacing="0" w:after="0" w:afterAutospacing="0"/>
        <w:jc w:val="center"/>
      </w:pPr>
    </w:p>
    <w:p w14:paraId="5E64B803" w14:textId="61A61491" w:rsidR="00DD3B90" w:rsidRPr="00AC38C3" w:rsidRDefault="00DD3B90" w:rsidP="00AC38C3">
      <w:p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 xml:space="preserve">Mēnešalga: EUR </w:t>
      </w:r>
      <w:r w:rsidR="004B326C">
        <w:rPr>
          <w:rFonts w:ascii="Times New Roman" w:eastAsia="Times New Roman" w:hAnsi="Times New Roman" w:cs="Times New Roman"/>
          <w:sz w:val="24"/>
          <w:szCs w:val="24"/>
          <w:lang w:eastAsia="lv-LV"/>
        </w:rPr>
        <w:t>20</w:t>
      </w:r>
      <w:r w:rsidR="0064155D" w:rsidRPr="00AC38C3">
        <w:rPr>
          <w:rFonts w:ascii="Times New Roman" w:eastAsia="Times New Roman" w:hAnsi="Times New Roman" w:cs="Times New Roman"/>
          <w:sz w:val="24"/>
          <w:szCs w:val="24"/>
          <w:lang w:eastAsia="lv-LV"/>
        </w:rPr>
        <w:t>00</w:t>
      </w:r>
      <w:r w:rsidRPr="00AC38C3">
        <w:rPr>
          <w:rFonts w:ascii="Times New Roman" w:eastAsia="Times New Roman" w:hAnsi="Times New Roman" w:cs="Times New Roman"/>
          <w:sz w:val="24"/>
          <w:szCs w:val="24"/>
          <w:lang w:eastAsia="lv-LV"/>
        </w:rPr>
        <w:t xml:space="preserve"> (</w:t>
      </w:r>
      <w:r w:rsidR="004B326C">
        <w:rPr>
          <w:rFonts w:ascii="Times New Roman" w:eastAsia="Times New Roman" w:hAnsi="Times New Roman" w:cs="Times New Roman"/>
          <w:i/>
          <w:sz w:val="24"/>
          <w:szCs w:val="24"/>
          <w:lang w:eastAsia="lv-LV"/>
        </w:rPr>
        <w:t>divi</w:t>
      </w:r>
      <w:r w:rsidRPr="00AC38C3">
        <w:rPr>
          <w:rFonts w:ascii="Times New Roman" w:eastAsia="Times New Roman" w:hAnsi="Times New Roman" w:cs="Times New Roman"/>
          <w:i/>
          <w:sz w:val="24"/>
          <w:szCs w:val="24"/>
          <w:lang w:eastAsia="lv-LV"/>
        </w:rPr>
        <w:t xml:space="preserve"> tūksto</w:t>
      </w:r>
      <w:r w:rsidR="004B326C">
        <w:rPr>
          <w:rFonts w:ascii="Times New Roman" w:eastAsia="Times New Roman" w:hAnsi="Times New Roman" w:cs="Times New Roman"/>
          <w:i/>
          <w:sz w:val="24"/>
          <w:szCs w:val="24"/>
          <w:lang w:eastAsia="lv-LV"/>
        </w:rPr>
        <w:t>ši</w:t>
      </w:r>
      <w:r w:rsidRPr="00AC38C3">
        <w:rPr>
          <w:rFonts w:ascii="Times New Roman" w:eastAsia="Times New Roman" w:hAnsi="Times New Roman" w:cs="Times New Roman"/>
          <w:i/>
          <w:sz w:val="24"/>
          <w:szCs w:val="24"/>
          <w:lang w:eastAsia="lv-LV"/>
        </w:rPr>
        <w:t xml:space="preserve"> </w:t>
      </w:r>
      <w:r w:rsidR="00E37DD0">
        <w:rPr>
          <w:rFonts w:ascii="Times New Roman" w:eastAsia="Times New Roman" w:hAnsi="Times New Roman" w:cs="Times New Roman"/>
          <w:i/>
          <w:sz w:val="24"/>
          <w:szCs w:val="24"/>
          <w:lang w:eastAsia="lv-LV"/>
        </w:rPr>
        <w:t>EUR</w:t>
      </w:r>
      <w:r w:rsidRPr="00AC38C3">
        <w:rPr>
          <w:rFonts w:ascii="Times New Roman" w:eastAsia="Times New Roman" w:hAnsi="Times New Roman" w:cs="Times New Roman"/>
          <w:sz w:val="24"/>
          <w:szCs w:val="24"/>
          <w:lang w:eastAsia="lv-LV"/>
        </w:rPr>
        <w:t>)</w:t>
      </w:r>
      <w:r w:rsidR="00E37DD0">
        <w:rPr>
          <w:rFonts w:ascii="Times New Roman" w:eastAsia="Times New Roman" w:hAnsi="Times New Roman" w:cs="Times New Roman"/>
          <w:sz w:val="24"/>
          <w:szCs w:val="24"/>
          <w:lang w:eastAsia="lv-LV"/>
        </w:rPr>
        <w:t xml:space="preserve"> bruto</w:t>
      </w:r>
    </w:p>
    <w:p w14:paraId="58F427A0" w14:textId="77777777" w:rsidR="00DD3B90" w:rsidRPr="00AC38C3" w:rsidRDefault="00DD3B90" w:rsidP="00AC38C3">
      <w:p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Atrašanās vieta:</w:t>
      </w:r>
      <w:r w:rsidR="00766836" w:rsidRPr="00AC38C3">
        <w:rPr>
          <w:rFonts w:ascii="Times New Roman" w:eastAsia="Times New Roman" w:hAnsi="Times New Roman" w:cs="Times New Roman"/>
          <w:sz w:val="24"/>
          <w:szCs w:val="24"/>
          <w:lang w:eastAsia="lv-LV"/>
        </w:rPr>
        <w:t xml:space="preserve"> </w:t>
      </w:r>
      <w:proofErr w:type="spellStart"/>
      <w:r w:rsidRPr="00AC38C3">
        <w:rPr>
          <w:rFonts w:ascii="Times New Roman" w:hAnsi="Times New Roman" w:cs="Times New Roman"/>
          <w:sz w:val="24"/>
          <w:szCs w:val="24"/>
        </w:rPr>
        <w:t>A.Pormaļa</w:t>
      </w:r>
      <w:proofErr w:type="spellEnd"/>
      <w:r w:rsidRPr="00AC38C3">
        <w:rPr>
          <w:rFonts w:ascii="Times New Roman" w:hAnsi="Times New Roman" w:cs="Times New Roman"/>
          <w:sz w:val="24"/>
          <w:szCs w:val="24"/>
        </w:rPr>
        <w:t xml:space="preserve"> iela 125, Jēkabpils, Jēkabpils novads, LV-5201</w:t>
      </w:r>
      <w:r w:rsidRPr="00AC38C3">
        <w:rPr>
          <w:rFonts w:ascii="Times New Roman" w:hAnsi="Times New Roman" w:cs="Times New Roman"/>
          <w:sz w:val="24"/>
          <w:szCs w:val="24"/>
        </w:rPr>
        <w:br/>
      </w:r>
    </w:p>
    <w:p w14:paraId="0B40ABE7" w14:textId="77777777" w:rsidR="00F80D94" w:rsidRPr="00AC38C3" w:rsidRDefault="00F80D94" w:rsidP="00AC38C3">
      <w:pPr>
        <w:spacing w:after="0" w:line="240" w:lineRule="auto"/>
        <w:rPr>
          <w:rFonts w:ascii="Times New Roman" w:hAnsi="Times New Roman" w:cs="Times New Roman"/>
          <w:b/>
          <w:sz w:val="24"/>
          <w:szCs w:val="24"/>
        </w:rPr>
      </w:pPr>
      <w:r w:rsidRPr="00AC38C3">
        <w:rPr>
          <w:rFonts w:ascii="Times New Roman" w:hAnsi="Times New Roman" w:cs="Times New Roman"/>
          <w:b/>
          <w:sz w:val="24"/>
          <w:szCs w:val="24"/>
        </w:rPr>
        <w:t xml:space="preserve">Prasības: </w:t>
      </w:r>
    </w:p>
    <w:p w14:paraId="0948A791" w14:textId="1FAC9AD8" w:rsidR="00D35AF5" w:rsidRPr="00AC2AB2" w:rsidRDefault="00AC2AB2" w:rsidP="00D35AF5">
      <w:pPr>
        <w:pStyle w:val="Sarakstarindkopa"/>
        <w:numPr>
          <w:ilvl w:val="0"/>
          <w:numId w:val="16"/>
        </w:numPr>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Augstākā </w:t>
      </w:r>
      <w:r w:rsidR="000F568D" w:rsidRPr="000F568D">
        <w:rPr>
          <w:rFonts w:ascii="Times New Roman" w:eastAsia="Times New Roman" w:hAnsi="Times New Roman" w:cs="Times New Roman"/>
          <w:sz w:val="24"/>
          <w:szCs w:val="24"/>
        </w:rPr>
        <w:t>farmaceitisk</w:t>
      </w:r>
      <w:r w:rsidR="000F568D">
        <w:rPr>
          <w:rFonts w:ascii="Times New Roman" w:eastAsia="Times New Roman" w:hAnsi="Times New Roman" w:cs="Times New Roman"/>
          <w:sz w:val="24"/>
          <w:szCs w:val="24"/>
        </w:rPr>
        <w:t>ā</w:t>
      </w:r>
      <w:r w:rsidR="000F568D" w:rsidRPr="000F568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izglītība;</w:t>
      </w:r>
      <w:r w:rsidR="00D35AF5" w:rsidRPr="00AC2AB2">
        <w:rPr>
          <w:rFonts w:ascii="Times New Roman" w:eastAsia="Times New Roman" w:hAnsi="Times New Roman" w:cs="Times New Roman"/>
          <w:sz w:val="24"/>
          <w:szCs w:val="24"/>
        </w:rPr>
        <w:t xml:space="preserve"> </w:t>
      </w:r>
    </w:p>
    <w:p w14:paraId="2CA7C9B9" w14:textId="27E6AAD4" w:rsidR="00F80D94" w:rsidRPr="00AC2AB2" w:rsidRDefault="000F568D" w:rsidP="00AC38C3">
      <w:pPr>
        <w:pStyle w:val="Sarakstarindkopa"/>
        <w:numPr>
          <w:ilvl w:val="0"/>
          <w:numId w:val="16"/>
        </w:numPr>
        <w:spacing w:after="0" w:line="240" w:lineRule="auto"/>
        <w:rPr>
          <w:rFonts w:ascii="Times New Roman" w:hAnsi="Times New Roman" w:cs="Times New Roman"/>
          <w:sz w:val="24"/>
          <w:szCs w:val="24"/>
        </w:rPr>
      </w:pPr>
      <w:r w:rsidRPr="000F568D">
        <w:rPr>
          <w:rFonts w:ascii="Times New Roman" w:hAnsi="Times New Roman" w:cs="Times New Roman"/>
          <w:sz w:val="24"/>
          <w:szCs w:val="24"/>
        </w:rPr>
        <w:t>Farmaceit</w:t>
      </w:r>
      <w:r>
        <w:rPr>
          <w:rFonts w:ascii="Times New Roman" w:hAnsi="Times New Roman" w:cs="Times New Roman"/>
          <w:sz w:val="24"/>
          <w:szCs w:val="24"/>
        </w:rPr>
        <w:t>a</w:t>
      </w:r>
      <w:r w:rsidRPr="000F568D">
        <w:rPr>
          <w:rFonts w:ascii="Times New Roman" w:hAnsi="Times New Roman" w:cs="Times New Roman"/>
          <w:sz w:val="24"/>
          <w:szCs w:val="24"/>
        </w:rPr>
        <w:t xml:space="preserve"> profesionālās kvalifikācijas sertifikā</w:t>
      </w:r>
      <w:r>
        <w:rPr>
          <w:rFonts w:ascii="Times New Roman" w:hAnsi="Times New Roman" w:cs="Times New Roman"/>
          <w:sz w:val="24"/>
          <w:szCs w:val="24"/>
        </w:rPr>
        <w:t>ts</w:t>
      </w:r>
      <w:r w:rsidR="00F80D94" w:rsidRPr="00AC2AB2">
        <w:rPr>
          <w:rFonts w:ascii="Times New Roman" w:hAnsi="Times New Roman" w:cs="Times New Roman"/>
          <w:sz w:val="24"/>
          <w:szCs w:val="24"/>
        </w:rPr>
        <w:t>;</w:t>
      </w:r>
    </w:p>
    <w:p w14:paraId="4DE08049" w14:textId="57345D7B" w:rsidR="003A046F" w:rsidRPr="00AC2AB2" w:rsidRDefault="003A046F" w:rsidP="00AC38C3">
      <w:pPr>
        <w:pStyle w:val="Sarakstarindkopa"/>
        <w:numPr>
          <w:ilvl w:val="0"/>
          <w:numId w:val="16"/>
        </w:numPr>
        <w:spacing w:after="0" w:line="240" w:lineRule="auto"/>
        <w:rPr>
          <w:rFonts w:ascii="Times New Roman" w:eastAsia="Times New Roman" w:hAnsi="Times New Roman" w:cs="Times New Roman"/>
          <w:sz w:val="24"/>
          <w:szCs w:val="24"/>
        </w:rPr>
      </w:pPr>
      <w:r w:rsidRPr="00AC2AB2">
        <w:rPr>
          <w:rFonts w:ascii="Times New Roman" w:eastAsia="Times New Roman" w:hAnsi="Times New Roman" w:cs="Times New Roman"/>
          <w:sz w:val="24"/>
          <w:szCs w:val="24"/>
        </w:rPr>
        <w:t>Valsts valodas zināšanas augstākajā līmenī;</w:t>
      </w:r>
    </w:p>
    <w:p w14:paraId="39BC0B92" w14:textId="77777777" w:rsidR="00F80D94" w:rsidRPr="00AC38C3" w:rsidRDefault="00F80D94" w:rsidP="00AC38C3">
      <w:pPr>
        <w:pStyle w:val="Sarakstarindkopa"/>
        <w:spacing w:after="0" w:line="240" w:lineRule="auto"/>
        <w:ind w:left="0"/>
        <w:rPr>
          <w:rFonts w:ascii="Times New Roman" w:hAnsi="Times New Roman" w:cs="Times New Roman"/>
          <w:sz w:val="24"/>
          <w:szCs w:val="24"/>
        </w:rPr>
      </w:pPr>
    </w:p>
    <w:p w14:paraId="7E14A92A" w14:textId="297A5325" w:rsidR="00F80D94" w:rsidRPr="00AC38C3" w:rsidRDefault="00F80D94" w:rsidP="00AC38C3">
      <w:pPr>
        <w:pStyle w:val="Sarakstarindkopa"/>
        <w:spacing w:after="0" w:line="240" w:lineRule="auto"/>
        <w:ind w:left="0"/>
        <w:rPr>
          <w:rFonts w:ascii="Times New Roman" w:hAnsi="Times New Roman" w:cs="Times New Roman"/>
          <w:b/>
          <w:sz w:val="24"/>
          <w:szCs w:val="24"/>
        </w:rPr>
      </w:pPr>
      <w:r w:rsidRPr="00AC38C3">
        <w:rPr>
          <w:rFonts w:ascii="Times New Roman" w:hAnsi="Times New Roman" w:cs="Times New Roman"/>
          <w:b/>
          <w:sz w:val="24"/>
          <w:szCs w:val="24"/>
        </w:rPr>
        <w:t>Pie</w:t>
      </w:r>
      <w:r w:rsidR="00CF6748">
        <w:rPr>
          <w:rFonts w:ascii="Times New Roman" w:hAnsi="Times New Roman" w:cs="Times New Roman"/>
          <w:b/>
          <w:sz w:val="24"/>
          <w:szCs w:val="24"/>
        </w:rPr>
        <w:t>nākumi</w:t>
      </w:r>
      <w:r w:rsidRPr="00AC38C3">
        <w:rPr>
          <w:rFonts w:ascii="Times New Roman" w:hAnsi="Times New Roman" w:cs="Times New Roman"/>
          <w:b/>
          <w:sz w:val="24"/>
          <w:szCs w:val="24"/>
        </w:rPr>
        <w:t>:</w:t>
      </w:r>
    </w:p>
    <w:p w14:paraId="634F66DB" w14:textId="18C73CD8" w:rsidR="002E0BC0" w:rsidRDefault="002E0BC0" w:rsidP="000F568D">
      <w:pPr>
        <w:pStyle w:val="Sarakstarindkop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2E0BC0">
        <w:rPr>
          <w:rFonts w:ascii="Times New Roman" w:hAnsi="Times New Roman" w:cs="Times New Roman"/>
          <w:sz w:val="24"/>
          <w:szCs w:val="24"/>
        </w:rPr>
        <w:t>lānot, organizēt un vadīt aptiekas darbu</w:t>
      </w:r>
      <w:r>
        <w:rPr>
          <w:rFonts w:ascii="Times New Roman" w:hAnsi="Times New Roman" w:cs="Times New Roman"/>
          <w:sz w:val="24"/>
          <w:szCs w:val="24"/>
        </w:rPr>
        <w:t>;</w:t>
      </w:r>
    </w:p>
    <w:p w14:paraId="3956C70A" w14:textId="7DBE8DED" w:rsidR="000F568D" w:rsidRDefault="000F568D" w:rsidP="000F568D">
      <w:pPr>
        <w:pStyle w:val="Sarakstarindkopa"/>
        <w:numPr>
          <w:ilvl w:val="0"/>
          <w:numId w:val="15"/>
        </w:numPr>
        <w:spacing w:after="0" w:line="240" w:lineRule="auto"/>
        <w:jc w:val="both"/>
        <w:rPr>
          <w:rFonts w:ascii="Times New Roman" w:hAnsi="Times New Roman" w:cs="Times New Roman"/>
          <w:sz w:val="24"/>
          <w:szCs w:val="24"/>
        </w:rPr>
      </w:pPr>
      <w:r w:rsidRPr="000F568D">
        <w:rPr>
          <w:rFonts w:ascii="Times New Roman" w:hAnsi="Times New Roman" w:cs="Times New Roman"/>
          <w:sz w:val="24"/>
          <w:szCs w:val="24"/>
        </w:rPr>
        <w:t>atbildēt par aptiekas darbu, farmaceitiskās aprūpes kvalitatīvu un atbilstošu sniegšanu, aptiekā veicamo speciālās darbības nosacījumu nodrošināšanu</w:t>
      </w:r>
      <w:r w:rsidR="002E0BC0">
        <w:rPr>
          <w:rFonts w:ascii="Times New Roman" w:hAnsi="Times New Roman" w:cs="Times New Roman"/>
          <w:sz w:val="24"/>
          <w:szCs w:val="24"/>
        </w:rPr>
        <w:t>;</w:t>
      </w:r>
      <w:r w:rsidRPr="000F568D">
        <w:rPr>
          <w:rFonts w:ascii="Times New Roman" w:hAnsi="Times New Roman" w:cs="Times New Roman"/>
          <w:sz w:val="24"/>
          <w:szCs w:val="24"/>
        </w:rPr>
        <w:t xml:space="preserve"> </w:t>
      </w:r>
    </w:p>
    <w:p w14:paraId="7F9F573C" w14:textId="483D3BB8" w:rsidR="000F568D" w:rsidRDefault="000F568D" w:rsidP="000F568D">
      <w:pPr>
        <w:pStyle w:val="Sarakstarindkopa"/>
        <w:numPr>
          <w:ilvl w:val="0"/>
          <w:numId w:val="15"/>
        </w:numPr>
        <w:spacing w:after="0" w:line="240" w:lineRule="auto"/>
        <w:jc w:val="both"/>
        <w:rPr>
          <w:rFonts w:ascii="Times New Roman" w:hAnsi="Times New Roman" w:cs="Times New Roman"/>
          <w:sz w:val="24"/>
          <w:szCs w:val="24"/>
        </w:rPr>
      </w:pPr>
      <w:r w:rsidRPr="000F568D">
        <w:rPr>
          <w:rFonts w:ascii="Times New Roman" w:hAnsi="Times New Roman" w:cs="Times New Roman"/>
          <w:sz w:val="24"/>
          <w:szCs w:val="24"/>
        </w:rPr>
        <w:t>nodrošin</w:t>
      </w:r>
      <w:r w:rsidR="002E0BC0">
        <w:rPr>
          <w:rFonts w:ascii="Times New Roman" w:hAnsi="Times New Roman" w:cs="Times New Roman"/>
          <w:sz w:val="24"/>
          <w:szCs w:val="24"/>
        </w:rPr>
        <w:t>āt</w:t>
      </w:r>
      <w:r w:rsidRPr="000F568D">
        <w:rPr>
          <w:rFonts w:ascii="Times New Roman" w:hAnsi="Times New Roman" w:cs="Times New Roman"/>
          <w:sz w:val="24"/>
          <w:szCs w:val="24"/>
        </w:rPr>
        <w:t xml:space="preserve"> aptiek</w:t>
      </w:r>
      <w:r w:rsidR="002E0BC0">
        <w:rPr>
          <w:rFonts w:ascii="Times New Roman" w:hAnsi="Times New Roman" w:cs="Times New Roman"/>
          <w:sz w:val="24"/>
          <w:szCs w:val="24"/>
        </w:rPr>
        <w:t>a</w:t>
      </w:r>
      <w:r w:rsidRPr="000F568D">
        <w:rPr>
          <w:rFonts w:ascii="Times New Roman" w:hAnsi="Times New Roman" w:cs="Times New Roman"/>
          <w:sz w:val="24"/>
          <w:szCs w:val="24"/>
        </w:rPr>
        <w:t>s dokumentācijas un priekšrakstu izstrādāšanu</w:t>
      </w:r>
      <w:r w:rsidR="002E0BC0">
        <w:rPr>
          <w:rFonts w:ascii="Times New Roman" w:hAnsi="Times New Roman" w:cs="Times New Roman"/>
          <w:sz w:val="24"/>
          <w:szCs w:val="24"/>
        </w:rPr>
        <w:t>;</w:t>
      </w:r>
    </w:p>
    <w:p w14:paraId="2F96435A" w14:textId="6CC26040" w:rsidR="002E0BC0" w:rsidRPr="002E0BC0" w:rsidRDefault="002E0BC0" w:rsidP="002E0BC0">
      <w:pPr>
        <w:pStyle w:val="Sarakstarindkop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2E0BC0">
        <w:rPr>
          <w:rFonts w:ascii="Times New Roman" w:hAnsi="Times New Roman" w:cs="Times New Roman"/>
          <w:sz w:val="24"/>
          <w:szCs w:val="24"/>
        </w:rPr>
        <w:t>eikt nepieciešamās darbības zāļu aprites nodrošināšanai slimnīcas aptiekā</w:t>
      </w:r>
      <w:r>
        <w:rPr>
          <w:rFonts w:ascii="Times New Roman" w:hAnsi="Times New Roman" w:cs="Times New Roman"/>
          <w:sz w:val="24"/>
          <w:szCs w:val="24"/>
        </w:rPr>
        <w:t>;</w:t>
      </w:r>
    </w:p>
    <w:p w14:paraId="4427D279" w14:textId="77777777" w:rsidR="002E0BC0" w:rsidRDefault="002E0BC0" w:rsidP="002E0BC0">
      <w:pPr>
        <w:pStyle w:val="Sarakstarindkop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2E0BC0">
        <w:rPr>
          <w:rFonts w:ascii="Times New Roman" w:hAnsi="Times New Roman" w:cs="Times New Roman"/>
          <w:sz w:val="24"/>
          <w:szCs w:val="24"/>
        </w:rPr>
        <w:t>rganizēt nodrošinājumu ar darbam nepieciešamo aparatūru, inventāru, medikamentiem, instrumentiem, dokumentāciju</w:t>
      </w:r>
      <w:r>
        <w:rPr>
          <w:rFonts w:ascii="Times New Roman" w:hAnsi="Times New Roman" w:cs="Times New Roman"/>
          <w:sz w:val="24"/>
          <w:szCs w:val="24"/>
        </w:rPr>
        <w:t>;</w:t>
      </w:r>
    </w:p>
    <w:p w14:paraId="73FB91AD" w14:textId="29A7F856" w:rsidR="002E0BC0" w:rsidRDefault="002E0BC0" w:rsidP="002E0BC0">
      <w:pPr>
        <w:pStyle w:val="Sarakstarindkop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2E0BC0">
        <w:rPr>
          <w:rFonts w:ascii="Times New Roman" w:hAnsi="Times New Roman" w:cs="Times New Roman"/>
          <w:sz w:val="24"/>
          <w:szCs w:val="24"/>
        </w:rPr>
        <w:t>zraudzīt un nodrošināt medikamentu verifikācijas procesu</w:t>
      </w:r>
      <w:r>
        <w:rPr>
          <w:rFonts w:ascii="Times New Roman" w:hAnsi="Times New Roman" w:cs="Times New Roman"/>
          <w:sz w:val="24"/>
          <w:szCs w:val="24"/>
        </w:rPr>
        <w:t>;</w:t>
      </w:r>
    </w:p>
    <w:p w14:paraId="13639C98" w14:textId="77777777" w:rsidR="002E0BC0" w:rsidRDefault="002E0BC0" w:rsidP="00CA7DB9">
      <w:pPr>
        <w:pStyle w:val="Sarakstarindkopa"/>
        <w:numPr>
          <w:ilvl w:val="0"/>
          <w:numId w:val="15"/>
        </w:numPr>
        <w:spacing w:after="0" w:line="240" w:lineRule="auto"/>
        <w:jc w:val="both"/>
        <w:rPr>
          <w:rFonts w:ascii="Times New Roman" w:hAnsi="Times New Roman" w:cs="Times New Roman"/>
          <w:sz w:val="24"/>
          <w:szCs w:val="24"/>
        </w:rPr>
      </w:pPr>
      <w:r w:rsidRPr="002E0BC0">
        <w:rPr>
          <w:rFonts w:ascii="Times New Roman" w:hAnsi="Times New Roman" w:cs="Times New Roman"/>
          <w:sz w:val="24"/>
          <w:szCs w:val="24"/>
        </w:rPr>
        <w:t>pasūtīt ārstniecības līdzekļus atbilstoši ārstniecības iestādes vajadzībām un piedalīties preču saņemšanā, pārbaudē un izvietošanā, ievērojot normatīvos aktus par zāļu un veselības aprūpei vai ķermeņa kopšanai lietojamo preču apriti, par narkotisko un tām pielīdzināto psihotropo un psihotropo zāļu uzskaiti;</w:t>
      </w:r>
    </w:p>
    <w:p w14:paraId="178B7179" w14:textId="7E1E9D0A" w:rsidR="002E0BC0" w:rsidRDefault="002E0BC0" w:rsidP="00CA7DB9">
      <w:pPr>
        <w:pStyle w:val="Sarakstarindkop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2E0BC0">
        <w:rPr>
          <w:rFonts w:ascii="Times New Roman" w:hAnsi="Times New Roman" w:cs="Times New Roman"/>
          <w:sz w:val="24"/>
          <w:szCs w:val="24"/>
        </w:rPr>
        <w:t>ontrolēt slimnīcas aptiekā esošo medikamentu derīguma termiņus</w:t>
      </w:r>
      <w:r>
        <w:rPr>
          <w:rFonts w:ascii="Times New Roman" w:hAnsi="Times New Roman" w:cs="Times New Roman"/>
          <w:sz w:val="24"/>
          <w:szCs w:val="24"/>
        </w:rPr>
        <w:t>;</w:t>
      </w:r>
    </w:p>
    <w:p w14:paraId="566BCBE0" w14:textId="34BB7AC2" w:rsidR="002E0BC0" w:rsidRPr="002E0BC0" w:rsidRDefault="002E0BC0" w:rsidP="00CA7DB9">
      <w:pPr>
        <w:pStyle w:val="Sarakstarindkopa"/>
        <w:numPr>
          <w:ilvl w:val="0"/>
          <w:numId w:val="15"/>
        </w:numPr>
        <w:spacing w:after="0" w:line="240" w:lineRule="auto"/>
        <w:jc w:val="both"/>
        <w:rPr>
          <w:rFonts w:ascii="Times New Roman" w:hAnsi="Times New Roman" w:cs="Times New Roman"/>
          <w:sz w:val="24"/>
          <w:szCs w:val="24"/>
        </w:rPr>
      </w:pPr>
      <w:r w:rsidRPr="002E0BC0">
        <w:rPr>
          <w:rFonts w:ascii="Times New Roman" w:hAnsi="Times New Roman" w:cs="Times New Roman"/>
          <w:sz w:val="24"/>
          <w:szCs w:val="24"/>
        </w:rPr>
        <w:t>ce</w:t>
      </w:r>
      <w:r>
        <w:rPr>
          <w:rFonts w:ascii="Times New Roman" w:hAnsi="Times New Roman" w:cs="Times New Roman"/>
          <w:sz w:val="24"/>
          <w:szCs w:val="24"/>
        </w:rPr>
        <w:t>lt</w:t>
      </w:r>
      <w:r w:rsidRPr="002E0BC0">
        <w:rPr>
          <w:rFonts w:ascii="Times New Roman" w:hAnsi="Times New Roman" w:cs="Times New Roman"/>
          <w:sz w:val="24"/>
          <w:szCs w:val="24"/>
        </w:rPr>
        <w:t xml:space="preserve"> profesionālo kvalifikāciju, piedaloties Latvijas Farmaceitu biedrības atzītā tālākizglītības procesā</w:t>
      </w:r>
      <w:r>
        <w:rPr>
          <w:rFonts w:ascii="Times New Roman" w:hAnsi="Times New Roman" w:cs="Times New Roman"/>
          <w:sz w:val="24"/>
          <w:szCs w:val="24"/>
        </w:rPr>
        <w:t>.</w:t>
      </w:r>
    </w:p>
    <w:p w14:paraId="2B0C37D1" w14:textId="77777777" w:rsidR="00DD3B90" w:rsidRPr="00AC38C3" w:rsidRDefault="00DD3B90" w:rsidP="00AC38C3">
      <w:pPr>
        <w:shd w:val="clear" w:color="auto" w:fill="FFFFFF"/>
        <w:spacing w:after="0" w:line="240" w:lineRule="auto"/>
        <w:rPr>
          <w:rFonts w:ascii="Times New Roman" w:eastAsia="Times New Roman" w:hAnsi="Times New Roman" w:cs="Times New Roman"/>
          <w:b/>
          <w:sz w:val="24"/>
          <w:szCs w:val="24"/>
          <w:lang w:eastAsia="lv-LV"/>
        </w:rPr>
      </w:pPr>
      <w:r w:rsidRPr="00AC38C3">
        <w:rPr>
          <w:rFonts w:ascii="Times New Roman" w:eastAsia="Times New Roman" w:hAnsi="Times New Roman" w:cs="Times New Roman"/>
          <w:b/>
          <w:sz w:val="24"/>
          <w:szCs w:val="24"/>
          <w:lang w:eastAsia="lv-LV"/>
        </w:rPr>
        <w:t>Piedāvājam:</w:t>
      </w:r>
    </w:p>
    <w:p w14:paraId="1864360D" w14:textId="378D03DB" w:rsidR="000F568D" w:rsidRPr="00AC38C3" w:rsidRDefault="000F568D" w:rsidP="000F568D">
      <w:pPr>
        <w:pStyle w:val="Sarakstarindkopa"/>
        <w:numPr>
          <w:ilvl w:val="0"/>
          <w:numId w:val="17"/>
        </w:numPr>
        <w:spacing w:after="0" w:line="240" w:lineRule="auto"/>
        <w:jc w:val="both"/>
        <w:rPr>
          <w:rFonts w:ascii="Times New Roman" w:hAnsi="Times New Roman" w:cs="Times New Roman"/>
          <w:sz w:val="24"/>
          <w:szCs w:val="24"/>
        </w:rPr>
      </w:pPr>
      <w:r w:rsidRPr="00AC38C3">
        <w:rPr>
          <w:rFonts w:ascii="Times New Roman" w:hAnsi="Times New Roman" w:cs="Times New Roman"/>
          <w:sz w:val="24"/>
          <w:szCs w:val="24"/>
        </w:rPr>
        <w:t xml:space="preserve">Darbu </w:t>
      </w:r>
      <w:r>
        <w:rPr>
          <w:rFonts w:ascii="Times New Roman" w:hAnsi="Times New Roman" w:cs="Times New Roman"/>
          <w:sz w:val="24"/>
          <w:szCs w:val="24"/>
        </w:rPr>
        <w:t>slēgta tipa aptiekā;</w:t>
      </w:r>
    </w:p>
    <w:p w14:paraId="0EC6081F" w14:textId="77777777" w:rsidR="00DD3B90" w:rsidRPr="00AC38C3" w:rsidRDefault="00DD3B90" w:rsidP="00AC38C3">
      <w:pPr>
        <w:numPr>
          <w:ilvl w:val="0"/>
          <w:numId w:val="17"/>
        </w:num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Stabilu atalgojumu;</w:t>
      </w:r>
    </w:p>
    <w:p w14:paraId="5E3253C5" w14:textId="77777777" w:rsidR="00DD3B90" w:rsidRPr="00AC38C3" w:rsidRDefault="00DD3B90" w:rsidP="00AC38C3">
      <w:pPr>
        <w:numPr>
          <w:ilvl w:val="0"/>
          <w:numId w:val="17"/>
        </w:num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Personīgo izaugsmi un profesionālo zināšanu pilnveidošanu;</w:t>
      </w:r>
    </w:p>
    <w:p w14:paraId="4BC4837C" w14:textId="41D46D23" w:rsidR="00DD3B90" w:rsidRPr="00AC38C3" w:rsidRDefault="00DD3B90" w:rsidP="00AC38C3">
      <w:pPr>
        <w:numPr>
          <w:ilvl w:val="0"/>
          <w:numId w:val="17"/>
        </w:num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Dinamisku, radošu darbu kolektīvā un jaunus kontaktus;</w:t>
      </w:r>
    </w:p>
    <w:p w14:paraId="4CF4FA7F" w14:textId="77777777" w:rsidR="00DD3B90" w:rsidRPr="00AC38C3" w:rsidRDefault="00DD3B90" w:rsidP="00AC38C3">
      <w:pPr>
        <w:numPr>
          <w:ilvl w:val="0"/>
          <w:numId w:val="17"/>
        </w:num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Sociālās garantijas.</w:t>
      </w:r>
    </w:p>
    <w:p w14:paraId="011CE3BA" w14:textId="77777777" w:rsidR="003A046F" w:rsidRPr="00AC38C3" w:rsidRDefault="003A046F" w:rsidP="00AC38C3">
      <w:pPr>
        <w:shd w:val="clear" w:color="auto" w:fill="FFFFFF"/>
        <w:spacing w:after="0" w:line="240" w:lineRule="auto"/>
        <w:rPr>
          <w:rFonts w:ascii="Times New Roman" w:eastAsia="Times New Roman" w:hAnsi="Times New Roman" w:cs="Times New Roman"/>
          <w:b/>
          <w:sz w:val="24"/>
          <w:szCs w:val="24"/>
          <w:lang w:eastAsia="lv-LV"/>
        </w:rPr>
      </w:pPr>
      <w:r w:rsidRPr="00AC38C3">
        <w:rPr>
          <w:rFonts w:ascii="Times New Roman" w:eastAsia="Times New Roman" w:hAnsi="Times New Roman" w:cs="Times New Roman"/>
          <w:b/>
          <w:sz w:val="24"/>
          <w:szCs w:val="24"/>
          <w:lang w:eastAsia="lv-LV"/>
        </w:rPr>
        <w:t>Iesniedzamie dokumenti:</w:t>
      </w:r>
    </w:p>
    <w:p w14:paraId="4C59124A" w14:textId="77777777" w:rsidR="00EE5BA7" w:rsidRPr="00AC38C3" w:rsidRDefault="00EE5BA7" w:rsidP="00AC38C3">
      <w:pPr>
        <w:pStyle w:val="Sarakstarindkopa"/>
        <w:numPr>
          <w:ilvl w:val="0"/>
          <w:numId w:val="18"/>
        </w:num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Darba gaitas aprakst</w:t>
      </w:r>
      <w:r w:rsidR="00B12541" w:rsidRPr="00AC38C3">
        <w:rPr>
          <w:rFonts w:ascii="Times New Roman" w:eastAsia="Times New Roman" w:hAnsi="Times New Roman" w:cs="Times New Roman"/>
          <w:sz w:val="24"/>
          <w:szCs w:val="24"/>
          <w:lang w:eastAsia="lv-LV"/>
        </w:rPr>
        <w:t>s</w:t>
      </w:r>
      <w:r w:rsidRPr="00AC38C3">
        <w:rPr>
          <w:rFonts w:ascii="Times New Roman" w:eastAsia="Times New Roman" w:hAnsi="Times New Roman" w:cs="Times New Roman"/>
          <w:sz w:val="24"/>
          <w:szCs w:val="24"/>
          <w:lang w:eastAsia="lv-LV"/>
        </w:rPr>
        <w:t xml:space="preserve"> (CV);</w:t>
      </w:r>
    </w:p>
    <w:p w14:paraId="101F71CF" w14:textId="77777777" w:rsidR="00EE5BA7" w:rsidRPr="00AC38C3" w:rsidRDefault="00B12541" w:rsidP="00AC38C3">
      <w:pPr>
        <w:pStyle w:val="Sarakstarindkopa"/>
        <w:numPr>
          <w:ilvl w:val="0"/>
          <w:numId w:val="18"/>
        </w:num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I</w:t>
      </w:r>
      <w:r w:rsidR="00EE5BA7" w:rsidRPr="00AC38C3">
        <w:rPr>
          <w:rFonts w:ascii="Times New Roman" w:eastAsia="Times New Roman" w:hAnsi="Times New Roman" w:cs="Times New Roman"/>
          <w:sz w:val="24"/>
          <w:szCs w:val="24"/>
          <w:lang w:eastAsia="lv-LV"/>
        </w:rPr>
        <w:t>zglītību apliecinoš</w:t>
      </w:r>
      <w:r w:rsidRPr="00AC38C3">
        <w:rPr>
          <w:rFonts w:ascii="Times New Roman" w:eastAsia="Times New Roman" w:hAnsi="Times New Roman" w:cs="Times New Roman"/>
          <w:sz w:val="24"/>
          <w:szCs w:val="24"/>
          <w:lang w:eastAsia="lv-LV"/>
        </w:rPr>
        <w:t>i</w:t>
      </w:r>
      <w:r w:rsidR="00EE5BA7" w:rsidRPr="00AC38C3">
        <w:rPr>
          <w:rFonts w:ascii="Times New Roman" w:eastAsia="Times New Roman" w:hAnsi="Times New Roman" w:cs="Times New Roman"/>
          <w:sz w:val="24"/>
          <w:szCs w:val="24"/>
          <w:lang w:eastAsia="lv-LV"/>
        </w:rPr>
        <w:t xml:space="preserve"> dokument</w:t>
      </w:r>
      <w:r w:rsidRPr="00AC38C3">
        <w:rPr>
          <w:rFonts w:ascii="Times New Roman" w:eastAsia="Times New Roman" w:hAnsi="Times New Roman" w:cs="Times New Roman"/>
          <w:sz w:val="24"/>
          <w:szCs w:val="24"/>
          <w:lang w:eastAsia="lv-LV"/>
        </w:rPr>
        <w:t>i</w:t>
      </w:r>
      <w:r w:rsidR="00EE5BA7" w:rsidRPr="00AC38C3">
        <w:rPr>
          <w:rFonts w:ascii="Times New Roman" w:eastAsia="Times New Roman" w:hAnsi="Times New Roman" w:cs="Times New Roman"/>
          <w:sz w:val="24"/>
          <w:szCs w:val="24"/>
          <w:lang w:eastAsia="lv-LV"/>
        </w:rPr>
        <w:t>;</w:t>
      </w:r>
    </w:p>
    <w:p w14:paraId="55291907" w14:textId="0DAB9E09" w:rsidR="00AC38C3" w:rsidRPr="00AC38C3" w:rsidRDefault="00AC38C3" w:rsidP="00AC38C3">
      <w:pPr>
        <w:pStyle w:val="Sarakstarindkopa"/>
        <w:numPr>
          <w:ilvl w:val="0"/>
          <w:numId w:val="18"/>
        </w:num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Ārstniecības personas sertifikātu</w:t>
      </w:r>
    </w:p>
    <w:p w14:paraId="70C22A5A" w14:textId="53FEA613" w:rsidR="00DD3B90" w:rsidRPr="00AC38C3" w:rsidRDefault="00EE5BA7" w:rsidP="00CD0485">
      <w:pPr>
        <w:shd w:val="clear" w:color="auto" w:fill="FFFFFF"/>
        <w:spacing w:after="0" w:line="240" w:lineRule="auto"/>
        <w:jc w:val="both"/>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 xml:space="preserve">Dokumentus iesniegt </w:t>
      </w:r>
      <w:r w:rsidRPr="00AC38C3">
        <w:rPr>
          <w:rFonts w:ascii="Times New Roman" w:eastAsia="Times New Roman" w:hAnsi="Times New Roman" w:cs="Times New Roman"/>
          <w:kern w:val="36"/>
          <w:sz w:val="24"/>
          <w:szCs w:val="24"/>
          <w:lang w:eastAsia="lv-LV"/>
        </w:rPr>
        <w:t xml:space="preserve">SIA “Jēkabpils reģionālā slimnīca” </w:t>
      </w:r>
      <w:r w:rsidR="00CD0485" w:rsidRPr="00CD0485">
        <w:rPr>
          <w:rFonts w:ascii="Times New Roman" w:eastAsia="Times New Roman" w:hAnsi="Times New Roman" w:cs="Times New Roman"/>
          <w:kern w:val="36"/>
          <w:sz w:val="24"/>
          <w:szCs w:val="24"/>
          <w:lang w:eastAsia="lv-LV"/>
        </w:rPr>
        <w:t xml:space="preserve">līdz 2025.gada </w:t>
      </w:r>
      <w:r w:rsidR="00C220B1">
        <w:rPr>
          <w:rFonts w:ascii="Times New Roman" w:eastAsia="Times New Roman" w:hAnsi="Times New Roman" w:cs="Times New Roman"/>
          <w:kern w:val="36"/>
          <w:sz w:val="24"/>
          <w:szCs w:val="24"/>
          <w:lang w:eastAsia="lv-LV"/>
        </w:rPr>
        <w:t>24</w:t>
      </w:r>
      <w:r w:rsidR="00CD0485" w:rsidRPr="00CD0485">
        <w:rPr>
          <w:rFonts w:ascii="Times New Roman" w:eastAsia="Times New Roman" w:hAnsi="Times New Roman" w:cs="Times New Roman"/>
          <w:kern w:val="36"/>
          <w:sz w:val="24"/>
          <w:szCs w:val="24"/>
          <w:lang w:eastAsia="lv-LV"/>
        </w:rPr>
        <w:t xml:space="preserve">.oktobrim </w:t>
      </w:r>
      <w:proofErr w:type="spellStart"/>
      <w:r w:rsidRPr="00AC38C3">
        <w:rPr>
          <w:rFonts w:ascii="Times New Roman" w:eastAsia="Times New Roman" w:hAnsi="Times New Roman" w:cs="Times New Roman"/>
          <w:sz w:val="24"/>
          <w:szCs w:val="24"/>
          <w:lang w:eastAsia="lv-LV"/>
        </w:rPr>
        <w:t>Personāl</w:t>
      </w:r>
      <w:r w:rsidR="00AC38C3">
        <w:rPr>
          <w:rFonts w:ascii="Times New Roman" w:eastAsia="Times New Roman" w:hAnsi="Times New Roman" w:cs="Times New Roman"/>
          <w:sz w:val="24"/>
          <w:szCs w:val="24"/>
          <w:lang w:eastAsia="lv-LV"/>
        </w:rPr>
        <w:t>vadības</w:t>
      </w:r>
      <w:proofErr w:type="spellEnd"/>
      <w:r w:rsidR="00AC38C3">
        <w:rPr>
          <w:rFonts w:ascii="Times New Roman" w:eastAsia="Times New Roman" w:hAnsi="Times New Roman" w:cs="Times New Roman"/>
          <w:sz w:val="24"/>
          <w:szCs w:val="24"/>
          <w:lang w:eastAsia="lv-LV"/>
        </w:rPr>
        <w:t xml:space="preserve"> no</w:t>
      </w:r>
      <w:r w:rsidRPr="00AC38C3">
        <w:rPr>
          <w:rFonts w:ascii="Times New Roman" w:eastAsia="Times New Roman" w:hAnsi="Times New Roman" w:cs="Times New Roman"/>
          <w:sz w:val="24"/>
          <w:szCs w:val="24"/>
          <w:lang w:eastAsia="lv-LV"/>
        </w:rPr>
        <w:t>daļ</w:t>
      </w:r>
      <w:r w:rsidR="00B12541" w:rsidRPr="00AC38C3">
        <w:rPr>
          <w:rFonts w:ascii="Times New Roman" w:eastAsia="Times New Roman" w:hAnsi="Times New Roman" w:cs="Times New Roman"/>
          <w:sz w:val="24"/>
          <w:szCs w:val="24"/>
          <w:lang w:eastAsia="lv-LV"/>
        </w:rPr>
        <w:t>ā</w:t>
      </w:r>
      <w:r w:rsidRPr="00AC38C3">
        <w:rPr>
          <w:rFonts w:ascii="Times New Roman" w:eastAsia="Times New Roman" w:hAnsi="Times New Roman" w:cs="Times New Roman"/>
          <w:sz w:val="24"/>
          <w:szCs w:val="24"/>
          <w:lang w:eastAsia="lv-LV"/>
        </w:rPr>
        <w:t xml:space="preserve">, </w:t>
      </w:r>
      <w:r w:rsidR="00AC38C3">
        <w:rPr>
          <w:rFonts w:ascii="Times New Roman" w:hAnsi="Times New Roman" w:cs="Times New Roman"/>
          <w:sz w:val="24"/>
          <w:szCs w:val="24"/>
        </w:rPr>
        <w:t>Stadiona</w:t>
      </w:r>
      <w:r w:rsidRPr="00AC38C3">
        <w:rPr>
          <w:rFonts w:ascii="Times New Roman" w:hAnsi="Times New Roman" w:cs="Times New Roman"/>
          <w:sz w:val="24"/>
          <w:szCs w:val="24"/>
        </w:rPr>
        <w:t xml:space="preserve"> iel</w:t>
      </w:r>
      <w:r w:rsidR="00AC38C3">
        <w:rPr>
          <w:rFonts w:ascii="Times New Roman" w:hAnsi="Times New Roman" w:cs="Times New Roman"/>
          <w:sz w:val="24"/>
          <w:szCs w:val="24"/>
        </w:rPr>
        <w:t>ā</w:t>
      </w:r>
      <w:r w:rsidRPr="00AC38C3">
        <w:rPr>
          <w:rFonts w:ascii="Times New Roman" w:hAnsi="Times New Roman" w:cs="Times New Roman"/>
          <w:sz w:val="24"/>
          <w:szCs w:val="24"/>
        </w:rPr>
        <w:t xml:space="preserve"> 1, Jēkabpils, Jēkabpils novads, LV-5201, slēgtā aploksnē vai nosūtot ar drošu elektronisko parakstu </w:t>
      </w:r>
      <w:r w:rsidR="00B56352" w:rsidRPr="00AC38C3">
        <w:rPr>
          <w:rFonts w:ascii="Times New Roman" w:hAnsi="Times New Roman" w:cs="Times New Roman"/>
          <w:sz w:val="24"/>
          <w:szCs w:val="24"/>
        </w:rPr>
        <w:t xml:space="preserve">uz </w:t>
      </w:r>
      <w:r w:rsidR="00DD3B90" w:rsidRPr="00AC38C3">
        <w:rPr>
          <w:rFonts w:ascii="Times New Roman" w:eastAsia="Times New Roman" w:hAnsi="Times New Roman" w:cs="Times New Roman"/>
          <w:sz w:val="24"/>
          <w:szCs w:val="24"/>
          <w:lang w:eastAsia="lv-LV"/>
        </w:rPr>
        <w:t>adresi</w:t>
      </w:r>
      <w:r w:rsidRPr="00AC38C3">
        <w:rPr>
          <w:rFonts w:ascii="Times New Roman" w:eastAsia="Times New Roman" w:hAnsi="Times New Roman" w:cs="Times New Roman"/>
          <w:sz w:val="24"/>
          <w:szCs w:val="24"/>
          <w:lang w:eastAsia="lv-LV"/>
        </w:rPr>
        <w:t xml:space="preserve">: </w:t>
      </w:r>
      <w:r w:rsidR="009F2D4C" w:rsidRPr="00AC38C3">
        <w:rPr>
          <w:rFonts w:ascii="Times New Roman" w:hAnsi="Times New Roman" w:cs="Times New Roman"/>
          <w:color w:val="444444"/>
          <w:sz w:val="24"/>
          <w:szCs w:val="24"/>
        </w:rPr>
        <w:t> </w:t>
      </w:r>
      <w:hyperlink r:id="rId5" w:history="1">
        <w:r w:rsidR="009F2D4C" w:rsidRPr="00AC38C3">
          <w:rPr>
            <w:rFonts w:ascii="Times New Roman" w:hAnsi="Times New Roman" w:cs="Times New Roman"/>
            <w:sz w:val="24"/>
            <w:szCs w:val="24"/>
          </w:rPr>
          <w:t>info@jrslimnica.lv</w:t>
        </w:r>
      </w:hyperlink>
      <w:r w:rsidR="00AC38C3">
        <w:rPr>
          <w:rFonts w:ascii="Times New Roman" w:eastAsia="Times New Roman" w:hAnsi="Times New Roman" w:cs="Times New Roman"/>
          <w:sz w:val="24"/>
          <w:szCs w:val="24"/>
          <w:lang w:eastAsia="lv-LV"/>
        </w:rPr>
        <w:t>; personals@jrslimnica.lv</w:t>
      </w:r>
    </w:p>
    <w:p w14:paraId="63DFC0D8" w14:textId="77777777" w:rsidR="00DD3B90" w:rsidRPr="00AC38C3" w:rsidRDefault="00DD3B90" w:rsidP="00AC38C3">
      <w:pPr>
        <w:shd w:val="clear" w:color="auto" w:fill="FFFFFF"/>
        <w:spacing w:after="0" w:line="240" w:lineRule="auto"/>
        <w:rPr>
          <w:rFonts w:ascii="Times New Roman" w:eastAsia="Times New Roman" w:hAnsi="Times New Roman" w:cs="Times New Roman"/>
          <w:sz w:val="24"/>
          <w:szCs w:val="24"/>
          <w:lang w:eastAsia="lv-LV"/>
        </w:rPr>
      </w:pPr>
      <w:r w:rsidRPr="00AC38C3">
        <w:rPr>
          <w:rFonts w:ascii="Times New Roman" w:eastAsia="Times New Roman" w:hAnsi="Times New Roman" w:cs="Times New Roman"/>
          <w:sz w:val="24"/>
          <w:szCs w:val="24"/>
          <w:lang w:eastAsia="lv-LV"/>
        </w:rPr>
        <w:t xml:space="preserve">Tālrunis </w:t>
      </w:r>
      <w:r w:rsidR="00E517E3" w:rsidRPr="00AC38C3">
        <w:rPr>
          <w:rFonts w:ascii="Times New Roman" w:eastAsia="Times New Roman" w:hAnsi="Times New Roman" w:cs="Times New Roman"/>
          <w:sz w:val="24"/>
          <w:szCs w:val="24"/>
          <w:lang w:eastAsia="lv-LV"/>
        </w:rPr>
        <w:t>uzziņām</w:t>
      </w:r>
      <w:r w:rsidRPr="00AC38C3">
        <w:rPr>
          <w:rFonts w:ascii="Times New Roman" w:eastAsia="Times New Roman" w:hAnsi="Times New Roman" w:cs="Times New Roman"/>
          <w:sz w:val="24"/>
          <w:szCs w:val="24"/>
          <w:lang w:eastAsia="lv-LV"/>
        </w:rPr>
        <w:t xml:space="preserve"> </w:t>
      </w:r>
      <w:r w:rsidR="00B56352" w:rsidRPr="00AC38C3">
        <w:rPr>
          <w:rFonts w:ascii="Times New Roman" w:eastAsia="Times New Roman" w:hAnsi="Times New Roman" w:cs="Times New Roman"/>
          <w:sz w:val="24"/>
          <w:szCs w:val="24"/>
          <w:lang w:eastAsia="lv-LV"/>
        </w:rPr>
        <w:t>65237848</w:t>
      </w:r>
      <w:r w:rsidRPr="00AC38C3">
        <w:rPr>
          <w:rFonts w:ascii="Times New Roman" w:eastAsia="Times New Roman" w:hAnsi="Times New Roman" w:cs="Times New Roman"/>
          <w:sz w:val="24"/>
          <w:szCs w:val="24"/>
          <w:lang w:eastAsia="lv-LV"/>
        </w:rPr>
        <w:t>.</w:t>
      </w:r>
    </w:p>
    <w:p w14:paraId="19F60BF1" w14:textId="77777777" w:rsidR="00894421" w:rsidRPr="00AC38C3" w:rsidRDefault="00E517E3" w:rsidP="00AC38C3">
      <w:pPr>
        <w:spacing w:after="0" w:line="240" w:lineRule="auto"/>
        <w:rPr>
          <w:rFonts w:ascii="Times New Roman" w:hAnsi="Times New Roman" w:cs="Times New Roman"/>
          <w:sz w:val="24"/>
          <w:szCs w:val="24"/>
        </w:rPr>
      </w:pPr>
      <w:r w:rsidRPr="00AC38C3">
        <w:rPr>
          <w:rFonts w:ascii="Times New Roman" w:hAnsi="Times New Roman" w:cs="Times New Roman"/>
          <w:sz w:val="24"/>
          <w:szCs w:val="24"/>
        </w:rPr>
        <w:t>Pamato</w:t>
      </w:r>
      <w:r w:rsidR="00B12541" w:rsidRPr="00AC38C3">
        <w:rPr>
          <w:rFonts w:ascii="Times New Roman" w:hAnsi="Times New Roman" w:cs="Times New Roman"/>
          <w:sz w:val="24"/>
          <w:szCs w:val="24"/>
        </w:rPr>
        <w:t>j</w:t>
      </w:r>
      <w:r w:rsidRPr="00AC38C3">
        <w:rPr>
          <w:rFonts w:ascii="Times New Roman" w:hAnsi="Times New Roman" w:cs="Times New Roman"/>
          <w:sz w:val="24"/>
          <w:szCs w:val="24"/>
        </w:rPr>
        <w:t xml:space="preserve">oties uz </w:t>
      </w:r>
      <w:r w:rsidR="009F2D4C" w:rsidRPr="00AC38C3">
        <w:rPr>
          <w:rFonts w:ascii="Times New Roman" w:hAnsi="Times New Roman" w:cs="Times New Roman"/>
          <w:sz w:val="24"/>
          <w:szCs w:val="24"/>
          <w:shd w:val="clear" w:color="auto" w:fill="FFFFFF"/>
        </w:rPr>
        <w:t>Eiropas Parlamenta un Padomes 2016. gada 27. aprīļa regulas (ES) </w:t>
      </w:r>
      <w:hyperlink r:id="rId6" w:tgtFrame="_blank" w:history="1">
        <w:r w:rsidR="009F2D4C" w:rsidRPr="00AC38C3">
          <w:rPr>
            <w:rFonts w:ascii="Times New Roman" w:hAnsi="Times New Roman" w:cs="Times New Roman"/>
            <w:sz w:val="24"/>
            <w:szCs w:val="24"/>
            <w:shd w:val="clear" w:color="auto" w:fill="FFFFFF"/>
          </w:rPr>
          <w:t>2016/679</w:t>
        </w:r>
      </w:hyperlink>
      <w:r w:rsidR="009F2D4C" w:rsidRPr="00AC38C3">
        <w:rPr>
          <w:rFonts w:ascii="Times New Roman" w:hAnsi="Times New Roman" w:cs="Times New Roman"/>
          <w:sz w:val="24"/>
          <w:szCs w:val="24"/>
          <w:shd w:val="clear" w:color="auto" w:fill="FFFFFF"/>
        </w:rPr>
        <w:t> par fizisku personu aizsardzību attiecībā uz personas datu apstrādi un šādu datu brīvu apriti un ar ko atceļ direktīvu </w:t>
      </w:r>
      <w:hyperlink r:id="rId7" w:tgtFrame="_blank" w:history="1">
        <w:r w:rsidR="009F2D4C" w:rsidRPr="00AC38C3">
          <w:rPr>
            <w:rFonts w:ascii="Times New Roman" w:hAnsi="Times New Roman" w:cs="Times New Roman"/>
            <w:sz w:val="24"/>
            <w:szCs w:val="24"/>
            <w:u w:val="single"/>
            <w:shd w:val="clear" w:color="auto" w:fill="FFFFFF"/>
          </w:rPr>
          <w:t>95/46/EK</w:t>
        </w:r>
      </w:hyperlink>
      <w:r w:rsidR="009F2D4C" w:rsidRPr="00AC38C3">
        <w:rPr>
          <w:rFonts w:ascii="Times New Roman" w:hAnsi="Times New Roman" w:cs="Times New Roman"/>
          <w:sz w:val="24"/>
          <w:szCs w:val="24"/>
          <w:shd w:val="clear" w:color="auto" w:fill="FFFFFF"/>
        </w:rPr>
        <w:t> </w:t>
      </w:r>
      <w:r w:rsidRPr="00AC38C3">
        <w:rPr>
          <w:rFonts w:ascii="Times New Roman" w:hAnsi="Times New Roman" w:cs="Times New Roman"/>
          <w:sz w:val="24"/>
          <w:szCs w:val="24"/>
        </w:rPr>
        <w:t xml:space="preserve"> (Vispārīgā datu aizsardzības regula) 13.pantu, SIA “Jēkabpils reģionālā slimnīca” informē, ka:</w:t>
      </w:r>
    </w:p>
    <w:p w14:paraId="0F34DE7E" w14:textId="77777777" w:rsidR="00E517E3" w:rsidRPr="00AC38C3" w:rsidRDefault="00E517E3" w:rsidP="00AC38C3">
      <w:pPr>
        <w:pStyle w:val="Sarakstarindkopa"/>
        <w:numPr>
          <w:ilvl w:val="0"/>
          <w:numId w:val="11"/>
        </w:numPr>
        <w:spacing w:after="0" w:line="240" w:lineRule="auto"/>
        <w:ind w:left="0"/>
        <w:rPr>
          <w:rFonts w:ascii="Times New Roman" w:hAnsi="Times New Roman" w:cs="Times New Roman"/>
          <w:sz w:val="24"/>
          <w:szCs w:val="24"/>
        </w:rPr>
      </w:pPr>
      <w:r w:rsidRPr="00AC38C3">
        <w:rPr>
          <w:rFonts w:ascii="Times New Roman" w:hAnsi="Times New Roman" w:cs="Times New Roman"/>
          <w:sz w:val="24"/>
          <w:szCs w:val="24"/>
        </w:rPr>
        <w:t xml:space="preserve">Pieteikuma dokumentos norādītie personas dati tiks apstrādāti, lai nodrošinātu </w:t>
      </w:r>
      <w:r w:rsidR="00B12541" w:rsidRPr="00AC38C3">
        <w:rPr>
          <w:rFonts w:ascii="Times New Roman" w:hAnsi="Times New Roman" w:cs="Times New Roman"/>
          <w:sz w:val="24"/>
          <w:szCs w:val="24"/>
        </w:rPr>
        <w:t>konkursa norisi;</w:t>
      </w:r>
    </w:p>
    <w:p w14:paraId="75CD135E" w14:textId="2106194D" w:rsidR="009F2D4C" w:rsidRPr="002E0BC0" w:rsidRDefault="00B12541" w:rsidP="0022176E">
      <w:pPr>
        <w:pStyle w:val="Sarakstarindkopa"/>
        <w:numPr>
          <w:ilvl w:val="0"/>
          <w:numId w:val="11"/>
        </w:numPr>
        <w:spacing w:after="0" w:line="240" w:lineRule="auto"/>
        <w:ind w:left="0"/>
        <w:rPr>
          <w:rFonts w:ascii="Times New Roman" w:hAnsi="Times New Roman" w:cs="Times New Roman"/>
          <w:sz w:val="24"/>
          <w:szCs w:val="24"/>
        </w:rPr>
      </w:pPr>
      <w:r w:rsidRPr="002E0BC0">
        <w:rPr>
          <w:rFonts w:ascii="Times New Roman" w:hAnsi="Times New Roman" w:cs="Times New Roman"/>
          <w:sz w:val="24"/>
          <w:szCs w:val="24"/>
        </w:rPr>
        <w:t>Personas datu apstrādes pārzinis ir SIA “Jēkabpils reģionālā slimnīca”.</w:t>
      </w:r>
    </w:p>
    <w:sectPr w:rsidR="009F2D4C" w:rsidRPr="002E0BC0" w:rsidSect="00AC38C3">
      <w:pgSz w:w="11906" w:h="16838"/>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0BB"/>
    <w:multiLevelType w:val="hybridMultilevel"/>
    <w:tmpl w:val="A1384E7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ABC7DAC"/>
    <w:multiLevelType w:val="multilevel"/>
    <w:tmpl w:val="194CBA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A9C018E"/>
    <w:multiLevelType w:val="hybridMultilevel"/>
    <w:tmpl w:val="827EA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3B3FC1"/>
    <w:multiLevelType w:val="hybridMultilevel"/>
    <w:tmpl w:val="30B4B15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FC32326"/>
    <w:multiLevelType w:val="hybridMultilevel"/>
    <w:tmpl w:val="4810F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0B5474"/>
    <w:multiLevelType w:val="multilevel"/>
    <w:tmpl w:val="377E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B4D36"/>
    <w:multiLevelType w:val="hybridMultilevel"/>
    <w:tmpl w:val="7272F906"/>
    <w:lvl w:ilvl="0" w:tplc="EF10DF4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F63316C"/>
    <w:multiLevelType w:val="hybridMultilevel"/>
    <w:tmpl w:val="69C4F8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8056FC"/>
    <w:multiLevelType w:val="multilevel"/>
    <w:tmpl w:val="AD309F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98C0118"/>
    <w:multiLevelType w:val="hybridMultilevel"/>
    <w:tmpl w:val="3A16BCB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12279F5"/>
    <w:multiLevelType w:val="hybridMultilevel"/>
    <w:tmpl w:val="184A1E6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50DA7C6F"/>
    <w:multiLevelType w:val="multilevel"/>
    <w:tmpl w:val="298E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70EF5"/>
    <w:multiLevelType w:val="multilevel"/>
    <w:tmpl w:val="E9E6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C27118"/>
    <w:multiLevelType w:val="multilevel"/>
    <w:tmpl w:val="D53E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2169BD"/>
    <w:multiLevelType w:val="multilevel"/>
    <w:tmpl w:val="7DACC1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0037A8C"/>
    <w:multiLevelType w:val="hybridMultilevel"/>
    <w:tmpl w:val="43F0BAB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78EA69E7"/>
    <w:multiLevelType w:val="hybridMultilevel"/>
    <w:tmpl w:val="46766A5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7B9428D3"/>
    <w:multiLevelType w:val="multilevel"/>
    <w:tmpl w:val="C69A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0C54C1"/>
    <w:multiLevelType w:val="multilevel"/>
    <w:tmpl w:val="87BA74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1457649">
    <w:abstractNumId w:val="12"/>
  </w:num>
  <w:num w:numId="2" w16cid:durableId="922449246">
    <w:abstractNumId w:val="13"/>
  </w:num>
  <w:num w:numId="3" w16cid:durableId="1240019988">
    <w:abstractNumId w:val="11"/>
  </w:num>
  <w:num w:numId="4" w16cid:durableId="843595201">
    <w:abstractNumId w:val="17"/>
  </w:num>
  <w:num w:numId="5" w16cid:durableId="213006257">
    <w:abstractNumId w:val="5"/>
  </w:num>
  <w:num w:numId="6" w16cid:durableId="422146263">
    <w:abstractNumId w:val="4"/>
  </w:num>
  <w:num w:numId="7" w16cid:durableId="1019813505">
    <w:abstractNumId w:val="14"/>
  </w:num>
  <w:num w:numId="8" w16cid:durableId="528445365">
    <w:abstractNumId w:val="0"/>
  </w:num>
  <w:num w:numId="9" w16cid:durableId="1325279700">
    <w:abstractNumId w:val="18"/>
  </w:num>
  <w:num w:numId="10" w16cid:durableId="892810471">
    <w:abstractNumId w:val="15"/>
  </w:num>
  <w:num w:numId="11" w16cid:durableId="354692113">
    <w:abstractNumId w:val="9"/>
  </w:num>
  <w:num w:numId="12" w16cid:durableId="1802267824">
    <w:abstractNumId w:val="7"/>
  </w:num>
  <w:num w:numId="13" w16cid:durableId="656226616">
    <w:abstractNumId w:val="2"/>
  </w:num>
  <w:num w:numId="14" w16cid:durableId="1199782146">
    <w:abstractNumId w:val="3"/>
  </w:num>
  <w:num w:numId="15" w16cid:durableId="937566715">
    <w:abstractNumId w:val="16"/>
  </w:num>
  <w:num w:numId="16" w16cid:durableId="956569652">
    <w:abstractNumId w:val="1"/>
  </w:num>
  <w:num w:numId="17" w16cid:durableId="756639278">
    <w:abstractNumId w:val="8"/>
  </w:num>
  <w:num w:numId="18" w16cid:durableId="643850399">
    <w:abstractNumId w:val="10"/>
  </w:num>
  <w:num w:numId="19" w16cid:durableId="1784688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90"/>
    <w:rsid w:val="000F0CB3"/>
    <w:rsid w:val="000F568D"/>
    <w:rsid w:val="00224DC6"/>
    <w:rsid w:val="002E0BC0"/>
    <w:rsid w:val="003158C6"/>
    <w:rsid w:val="003A046F"/>
    <w:rsid w:val="003B4905"/>
    <w:rsid w:val="004B326C"/>
    <w:rsid w:val="0055280E"/>
    <w:rsid w:val="00623A35"/>
    <w:rsid w:val="0064155D"/>
    <w:rsid w:val="006D20AF"/>
    <w:rsid w:val="00766836"/>
    <w:rsid w:val="00831C20"/>
    <w:rsid w:val="00876DFD"/>
    <w:rsid w:val="00894421"/>
    <w:rsid w:val="00932C52"/>
    <w:rsid w:val="00950221"/>
    <w:rsid w:val="00967DD7"/>
    <w:rsid w:val="009F2D4C"/>
    <w:rsid w:val="00A0147A"/>
    <w:rsid w:val="00AB3A71"/>
    <w:rsid w:val="00AC2AB2"/>
    <w:rsid w:val="00AC38C3"/>
    <w:rsid w:val="00B12541"/>
    <w:rsid w:val="00B2764D"/>
    <w:rsid w:val="00B56352"/>
    <w:rsid w:val="00B60B3F"/>
    <w:rsid w:val="00BC61EB"/>
    <w:rsid w:val="00BF66DB"/>
    <w:rsid w:val="00C220B1"/>
    <w:rsid w:val="00CD0485"/>
    <w:rsid w:val="00CD7237"/>
    <w:rsid w:val="00CF6748"/>
    <w:rsid w:val="00D35AF5"/>
    <w:rsid w:val="00DD3B90"/>
    <w:rsid w:val="00E37DD0"/>
    <w:rsid w:val="00E517E3"/>
    <w:rsid w:val="00E7089F"/>
    <w:rsid w:val="00EE5BA7"/>
    <w:rsid w:val="00F80D94"/>
    <w:rsid w:val="00F94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8739"/>
  <w15:chartTrackingRefBased/>
  <w15:docId w15:val="{EBC88F60-AAC8-4644-9DDD-D6DCDC3B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DD3B9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DD3B90"/>
    <w:rPr>
      <w:b/>
      <w:bCs/>
    </w:rPr>
  </w:style>
  <w:style w:type="character" w:styleId="Hipersaite">
    <w:name w:val="Hyperlink"/>
    <w:basedOn w:val="Noklusjumarindkopasfonts"/>
    <w:uiPriority w:val="99"/>
    <w:unhideWhenUsed/>
    <w:rsid w:val="00DD3B90"/>
    <w:rPr>
      <w:color w:val="0563C1" w:themeColor="hyperlink"/>
      <w:u w:val="single"/>
    </w:rPr>
  </w:style>
  <w:style w:type="paragraph" w:styleId="Sarakstarindkopa">
    <w:name w:val="List Paragraph"/>
    <w:basedOn w:val="Parasts"/>
    <w:uiPriority w:val="34"/>
    <w:qFormat/>
    <w:rsid w:val="00B2764D"/>
    <w:pPr>
      <w:ind w:left="720"/>
      <w:contextualSpacing/>
    </w:pPr>
  </w:style>
  <w:style w:type="paragraph" w:styleId="Balonteksts">
    <w:name w:val="Balloon Text"/>
    <w:basedOn w:val="Parasts"/>
    <w:link w:val="BalontekstsRakstz"/>
    <w:uiPriority w:val="99"/>
    <w:semiHidden/>
    <w:unhideWhenUsed/>
    <w:rsid w:val="00BC61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C61EB"/>
    <w:rPr>
      <w:rFonts w:ascii="Segoe UI" w:hAnsi="Segoe UI" w:cs="Segoe UI"/>
      <w:sz w:val="18"/>
      <w:szCs w:val="18"/>
    </w:rPr>
  </w:style>
  <w:style w:type="character" w:styleId="Neatrisintapieminana">
    <w:name w:val="Unresolved Mention"/>
    <w:basedOn w:val="Noklusjumarindkopasfonts"/>
    <w:uiPriority w:val="99"/>
    <w:semiHidden/>
    <w:unhideWhenUsed/>
    <w:rsid w:val="004B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7779">
      <w:bodyDiv w:val="1"/>
      <w:marLeft w:val="0"/>
      <w:marRight w:val="0"/>
      <w:marTop w:val="0"/>
      <w:marBottom w:val="0"/>
      <w:divBdr>
        <w:top w:val="none" w:sz="0" w:space="0" w:color="auto"/>
        <w:left w:val="none" w:sz="0" w:space="0" w:color="auto"/>
        <w:bottom w:val="none" w:sz="0" w:space="0" w:color="auto"/>
        <w:right w:val="none" w:sz="0" w:space="0" w:color="auto"/>
      </w:divBdr>
    </w:div>
    <w:div w:id="1040861046">
      <w:bodyDiv w:val="1"/>
      <w:marLeft w:val="0"/>
      <w:marRight w:val="0"/>
      <w:marTop w:val="0"/>
      <w:marBottom w:val="0"/>
      <w:divBdr>
        <w:top w:val="none" w:sz="0" w:space="0" w:color="auto"/>
        <w:left w:val="none" w:sz="0" w:space="0" w:color="auto"/>
        <w:bottom w:val="none" w:sz="0" w:space="0" w:color="auto"/>
        <w:right w:val="none" w:sz="0" w:space="0" w:color="auto"/>
      </w:divBdr>
      <w:divsChild>
        <w:div w:id="1922060199">
          <w:marLeft w:val="0"/>
          <w:marRight w:val="0"/>
          <w:marTop w:val="1050"/>
          <w:marBottom w:val="300"/>
          <w:divBdr>
            <w:top w:val="none" w:sz="0" w:space="0" w:color="auto"/>
            <w:left w:val="none" w:sz="0" w:space="0" w:color="auto"/>
            <w:bottom w:val="none" w:sz="0" w:space="0" w:color="auto"/>
            <w:right w:val="none" w:sz="0" w:space="0" w:color="auto"/>
          </w:divBdr>
          <w:divsChild>
            <w:div w:id="1121800147">
              <w:marLeft w:val="0"/>
              <w:marRight w:val="0"/>
              <w:marTop w:val="0"/>
              <w:marBottom w:val="0"/>
              <w:divBdr>
                <w:top w:val="none" w:sz="0" w:space="0" w:color="auto"/>
                <w:left w:val="none" w:sz="0" w:space="0" w:color="auto"/>
                <w:bottom w:val="none" w:sz="0" w:space="0" w:color="auto"/>
                <w:right w:val="none" w:sz="0" w:space="0" w:color="auto"/>
              </w:divBdr>
              <w:divsChild>
                <w:div w:id="1220748462">
                  <w:marLeft w:val="-225"/>
                  <w:marRight w:val="-225"/>
                  <w:marTop w:val="0"/>
                  <w:marBottom w:val="0"/>
                  <w:divBdr>
                    <w:top w:val="none" w:sz="0" w:space="0" w:color="auto"/>
                    <w:left w:val="none" w:sz="0" w:space="0" w:color="auto"/>
                    <w:bottom w:val="none" w:sz="0" w:space="0" w:color="auto"/>
                    <w:right w:val="none" w:sz="0" w:space="0" w:color="auto"/>
                  </w:divBdr>
                  <w:divsChild>
                    <w:div w:id="225342754">
                      <w:marLeft w:val="4556"/>
                      <w:marRight w:val="0"/>
                      <w:marTop w:val="0"/>
                      <w:marBottom w:val="0"/>
                      <w:divBdr>
                        <w:top w:val="none" w:sz="0" w:space="0" w:color="auto"/>
                        <w:left w:val="none" w:sz="0" w:space="0" w:color="auto"/>
                        <w:bottom w:val="none" w:sz="0" w:space="0" w:color="auto"/>
                        <w:right w:val="none" w:sz="0" w:space="0" w:color="auto"/>
                      </w:divBdr>
                      <w:divsChild>
                        <w:div w:id="1262252631">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457646190">
          <w:marLeft w:val="0"/>
          <w:marRight w:val="0"/>
          <w:marTop w:val="0"/>
          <w:marBottom w:val="0"/>
          <w:divBdr>
            <w:top w:val="none" w:sz="0" w:space="0" w:color="auto"/>
            <w:left w:val="none" w:sz="0" w:space="0" w:color="auto"/>
            <w:bottom w:val="none" w:sz="0" w:space="0" w:color="auto"/>
            <w:right w:val="none" w:sz="0" w:space="0" w:color="auto"/>
          </w:divBdr>
          <w:divsChild>
            <w:div w:id="557672332">
              <w:marLeft w:val="0"/>
              <w:marRight w:val="0"/>
              <w:marTop w:val="0"/>
              <w:marBottom w:val="0"/>
              <w:divBdr>
                <w:top w:val="none" w:sz="0" w:space="0" w:color="auto"/>
                <w:left w:val="none" w:sz="0" w:space="0" w:color="auto"/>
                <w:bottom w:val="none" w:sz="0" w:space="0" w:color="auto"/>
                <w:right w:val="none" w:sz="0" w:space="0" w:color="auto"/>
              </w:divBdr>
              <w:divsChild>
                <w:div w:id="878012798">
                  <w:marLeft w:val="-225"/>
                  <w:marRight w:val="-225"/>
                  <w:marTop w:val="0"/>
                  <w:marBottom w:val="0"/>
                  <w:divBdr>
                    <w:top w:val="none" w:sz="0" w:space="0" w:color="auto"/>
                    <w:left w:val="none" w:sz="0" w:space="0" w:color="auto"/>
                    <w:bottom w:val="none" w:sz="0" w:space="0" w:color="auto"/>
                    <w:right w:val="none" w:sz="0" w:space="0" w:color="auto"/>
                  </w:divBdr>
                  <w:divsChild>
                    <w:div w:id="515533977">
                      <w:marLeft w:val="0"/>
                      <w:marRight w:val="0"/>
                      <w:marTop w:val="0"/>
                      <w:marBottom w:val="0"/>
                      <w:divBdr>
                        <w:top w:val="none" w:sz="0" w:space="0" w:color="auto"/>
                        <w:left w:val="none" w:sz="0" w:space="0" w:color="auto"/>
                        <w:bottom w:val="none" w:sz="0" w:space="0" w:color="auto"/>
                        <w:right w:val="none" w:sz="0" w:space="0" w:color="auto"/>
                      </w:divBdr>
                      <w:divsChild>
                        <w:div w:id="1769227446">
                          <w:marLeft w:val="0"/>
                          <w:marRight w:val="0"/>
                          <w:marTop w:val="0"/>
                          <w:marBottom w:val="0"/>
                          <w:divBdr>
                            <w:top w:val="none" w:sz="0" w:space="0" w:color="auto"/>
                            <w:left w:val="none" w:sz="0" w:space="0" w:color="auto"/>
                            <w:bottom w:val="none" w:sz="0" w:space="0" w:color="auto"/>
                            <w:right w:val="none" w:sz="0" w:space="0" w:color="auto"/>
                          </w:divBdr>
                          <w:divsChild>
                            <w:div w:id="993294274">
                              <w:marLeft w:val="0"/>
                              <w:marRight w:val="0"/>
                              <w:marTop w:val="0"/>
                              <w:marBottom w:val="0"/>
                              <w:divBdr>
                                <w:top w:val="single" w:sz="6" w:space="0" w:color="DBDEE4"/>
                                <w:left w:val="single" w:sz="6" w:space="0" w:color="DBDEE4"/>
                                <w:bottom w:val="single" w:sz="6" w:space="0" w:color="DBDEE4"/>
                                <w:right w:val="single" w:sz="6" w:space="0" w:color="DBDEE4"/>
                              </w:divBdr>
                            </w:div>
                          </w:divsChild>
                        </w:div>
                      </w:divsChild>
                    </w:div>
                    <w:div w:id="2025357022">
                      <w:marLeft w:val="0"/>
                      <w:marRight w:val="0"/>
                      <w:marTop w:val="0"/>
                      <w:marBottom w:val="0"/>
                      <w:divBdr>
                        <w:top w:val="none" w:sz="0" w:space="0" w:color="auto"/>
                        <w:left w:val="none" w:sz="0" w:space="0" w:color="auto"/>
                        <w:bottom w:val="none" w:sz="0" w:space="0" w:color="auto"/>
                        <w:right w:val="none" w:sz="0" w:space="0" w:color="auto"/>
                      </w:divBdr>
                      <w:divsChild>
                        <w:div w:id="1734350883">
                          <w:marLeft w:val="0"/>
                          <w:marRight w:val="0"/>
                          <w:marTop w:val="0"/>
                          <w:marBottom w:val="0"/>
                          <w:divBdr>
                            <w:top w:val="none" w:sz="0" w:space="0" w:color="auto"/>
                            <w:left w:val="none" w:sz="0" w:space="0" w:color="auto"/>
                            <w:bottom w:val="none" w:sz="0" w:space="0" w:color="auto"/>
                            <w:right w:val="none" w:sz="0" w:space="0" w:color="auto"/>
                          </w:divBdr>
                          <w:divsChild>
                            <w:div w:id="999116134">
                              <w:marLeft w:val="0"/>
                              <w:marRight w:val="0"/>
                              <w:marTop w:val="0"/>
                              <w:marBottom w:val="0"/>
                              <w:divBdr>
                                <w:top w:val="none" w:sz="0" w:space="0" w:color="auto"/>
                                <w:left w:val="none" w:sz="0" w:space="0" w:color="auto"/>
                                <w:bottom w:val="none" w:sz="0" w:space="0" w:color="auto"/>
                                <w:right w:val="none" w:sz="0" w:space="0" w:color="auto"/>
                              </w:divBdr>
                              <w:divsChild>
                                <w:div w:id="574752698">
                                  <w:marLeft w:val="0"/>
                                  <w:marRight w:val="0"/>
                                  <w:marTop w:val="0"/>
                                  <w:marBottom w:val="0"/>
                                  <w:divBdr>
                                    <w:top w:val="none" w:sz="0" w:space="0" w:color="auto"/>
                                    <w:left w:val="none" w:sz="0" w:space="0" w:color="auto"/>
                                    <w:bottom w:val="none" w:sz="0" w:space="0" w:color="auto"/>
                                    <w:right w:val="none" w:sz="0" w:space="0" w:color="auto"/>
                                  </w:divBdr>
                                  <w:divsChild>
                                    <w:div w:id="1111826088">
                                      <w:marLeft w:val="0"/>
                                      <w:marRight w:val="0"/>
                                      <w:marTop w:val="0"/>
                                      <w:marBottom w:val="200"/>
                                      <w:divBdr>
                                        <w:top w:val="none" w:sz="0" w:space="0" w:color="auto"/>
                                        <w:left w:val="none" w:sz="0" w:space="0" w:color="auto"/>
                                        <w:bottom w:val="none" w:sz="0" w:space="0" w:color="auto"/>
                                        <w:right w:val="none" w:sz="0" w:space="0" w:color="auto"/>
                                      </w:divBdr>
                                    </w:div>
                                  </w:divsChild>
                                </w:div>
                                <w:div w:id="2055616120">
                                  <w:marLeft w:val="0"/>
                                  <w:marRight w:val="0"/>
                                  <w:marTop w:val="0"/>
                                  <w:marBottom w:val="0"/>
                                  <w:divBdr>
                                    <w:top w:val="none" w:sz="0" w:space="0" w:color="auto"/>
                                    <w:left w:val="none" w:sz="0" w:space="0" w:color="auto"/>
                                    <w:bottom w:val="none" w:sz="0" w:space="0" w:color="auto"/>
                                    <w:right w:val="none" w:sz="0" w:space="0" w:color="auto"/>
                                  </w:divBdr>
                                  <w:divsChild>
                                    <w:div w:id="1968655939">
                                      <w:marLeft w:val="0"/>
                                      <w:marRight w:val="0"/>
                                      <w:marTop w:val="0"/>
                                      <w:marBottom w:val="300"/>
                                      <w:divBdr>
                                        <w:top w:val="none" w:sz="0" w:space="0" w:color="auto"/>
                                        <w:left w:val="none" w:sz="0" w:space="0" w:color="auto"/>
                                        <w:bottom w:val="none" w:sz="0" w:space="0" w:color="auto"/>
                                        <w:right w:val="none" w:sz="0" w:space="0" w:color="auto"/>
                                      </w:divBdr>
                                      <w:divsChild>
                                        <w:div w:id="1732657554">
                                          <w:marLeft w:val="0"/>
                                          <w:marRight w:val="0"/>
                                          <w:marTop w:val="0"/>
                                          <w:marBottom w:val="240"/>
                                          <w:divBdr>
                                            <w:top w:val="none" w:sz="0" w:space="0" w:color="auto"/>
                                            <w:left w:val="none" w:sz="0" w:space="0" w:color="auto"/>
                                            <w:bottom w:val="none" w:sz="0" w:space="0" w:color="auto"/>
                                            <w:right w:val="none" w:sz="0" w:space="0" w:color="auto"/>
                                          </w:divBdr>
                                          <w:divsChild>
                                            <w:div w:id="2064523043">
                                              <w:marLeft w:val="0"/>
                                              <w:marRight w:val="90"/>
                                              <w:marTop w:val="0"/>
                                              <w:marBottom w:val="0"/>
                                              <w:divBdr>
                                                <w:top w:val="none" w:sz="0" w:space="0" w:color="auto"/>
                                                <w:left w:val="none" w:sz="0" w:space="0" w:color="auto"/>
                                                <w:bottom w:val="none" w:sz="0" w:space="0" w:color="auto"/>
                                                <w:right w:val="none" w:sz="0" w:space="0" w:color="auto"/>
                                              </w:divBdr>
                                            </w:div>
                                            <w:div w:id="550652926">
                                              <w:marLeft w:val="0"/>
                                              <w:marRight w:val="0"/>
                                              <w:marTop w:val="0"/>
                                              <w:marBottom w:val="0"/>
                                              <w:divBdr>
                                                <w:top w:val="none" w:sz="0" w:space="0" w:color="auto"/>
                                                <w:left w:val="none" w:sz="0" w:space="0" w:color="auto"/>
                                                <w:bottom w:val="none" w:sz="0" w:space="0" w:color="auto"/>
                                                <w:right w:val="none" w:sz="0" w:space="0" w:color="auto"/>
                                              </w:divBdr>
                                            </w:div>
                                          </w:divsChild>
                                        </w:div>
                                        <w:div w:id="1327323816">
                                          <w:marLeft w:val="0"/>
                                          <w:marRight w:val="0"/>
                                          <w:marTop w:val="0"/>
                                          <w:marBottom w:val="80"/>
                                          <w:divBdr>
                                            <w:top w:val="none" w:sz="0" w:space="0" w:color="auto"/>
                                            <w:left w:val="none" w:sz="0" w:space="0" w:color="auto"/>
                                            <w:bottom w:val="none" w:sz="0" w:space="0" w:color="auto"/>
                                            <w:right w:val="none" w:sz="0" w:space="0" w:color="auto"/>
                                          </w:divBdr>
                                          <w:divsChild>
                                            <w:div w:id="145325570">
                                              <w:marLeft w:val="80"/>
                                              <w:marRight w:val="0"/>
                                              <w:marTop w:val="0"/>
                                              <w:marBottom w:val="0"/>
                                              <w:divBdr>
                                                <w:top w:val="none" w:sz="0" w:space="0" w:color="auto"/>
                                                <w:left w:val="none" w:sz="0" w:space="0" w:color="auto"/>
                                                <w:bottom w:val="none" w:sz="0" w:space="0" w:color="auto"/>
                                                <w:right w:val="none" w:sz="0" w:space="0" w:color="auto"/>
                                              </w:divBdr>
                                            </w:div>
                                          </w:divsChild>
                                        </w:div>
                                      </w:divsChild>
                                    </w:div>
                                    <w:div w:id="1225263371">
                                      <w:marLeft w:val="0"/>
                                      <w:marRight w:val="0"/>
                                      <w:marTop w:val="0"/>
                                      <w:marBottom w:val="300"/>
                                      <w:divBdr>
                                        <w:top w:val="single" w:sz="6" w:space="17" w:color="DBDEE4"/>
                                        <w:left w:val="single" w:sz="6" w:space="20" w:color="DBDEE4"/>
                                        <w:bottom w:val="single" w:sz="6" w:space="17" w:color="DBDEE4"/>
                                        <w:right w:val="single" w:sz="6" w:space="20" w:color="DBDEE4"/>
                                      </w:divBdr>
                                      <w:divsChild>
                                        <w:div w:id="833691242">
                                          <w:marLeft w:val="-225"/>
                                          <w:marRight w:val="-225"/>
                                          <w:marTop w:val="0"/>
                                          <w:marBottom w:val="0"/>
                                          <w:divBdr>
                                            <w:top w:val="none" w:sz="0" w:space="0" w:color="auto"/>
                                            <w:left w:val="none" w:sz="0" w:space="0" w:color="auto"/>
                                            <w:bottom w:val="none" w:sz="0" w:space="0" w:color="auto"/>
                                            <w:right w:val="none" w:sz="0" w:space="0" w:color="auto"/>
                                          </w:divBdr>
                                          <w:divsChild>
                                            <w:div w:id="2568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eli/dir/1995/46/oj/?loca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eli/reg/2016/679/oj/?locale=LV" TargetMode="External"/><Relationship Id="rId5" Type="http://schemas.openxmlformats.org/officeDocument/2006/relationships/hyperlink" Target="mailto:info@jrslimnic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1765</Words>
  <Characters>1007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RCS1112</dc:creator>
  <cp:keywords/>
  <dc:description/>
  <cp:lastModifiedBy>jrspersonaldala@outlook.com</cp:lastModifiedBy>
  <cp:revision>8</cp:revision>
  <cp:lastPrinted>2022-09-13T07:03:00Z</cp:lastPrinted>
  <dcterms:created xsi:type="dcterms:W3CDTF">2025-07-08T12:16:00Z</dcterms:created>
  <dcterms:modified xsi:type="dcterms:W3CDTF">2025-10-06T08:09:00Z</dcterms:modified>
</cp:coreProperties>
</file>